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1E" w:rsidRPr="0083191E" w:rsidRDefault="0083191E" w:rsidP="0083191E">
      <w:pPr>
        <w:spacing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83191E">
        <w:rPr>
          <w:rFonts w:eastAsia="Calibri" w:cs="Arial"/>
          <w:b/>
          <w:sz w:val="22"/>
          <w:szCs w:val="22"/>
          <w:lang w:eastAsia="en-US"/>
        </w:rPr>
        <w:t>Муниципальное бюджетное дошкольное образовательное учреждение детский сад №129</w:t>
      </w:r>
    </w:p>
    <w:p w:rsidR="0083191E" w:rsidRPr="0083191E" w:rsidRDefault="0083191E" w:rsidP="0083191E">
      <w:pPr>
        <w:spacing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83191E">
        <w:rPr>
          <w:rFonts w:eastAsia="Calibri" w:cs="Arial"/>
          <w:b/>
          <w:sz w:val="22"/>
          <w:szCs w:val="22"/>
          <w:lang w:eastAsia="en-US"/>
        </w:rPr>
        <w:t>(МБДОУ №129)</w:t>
      </w:r>
    </w:p>
    <w:p w:rsidR="0083191E" w:rsidRPr="0083191E" w:rsidRDefault="0083191E" w:rsidP="0083191E">
      <w:pPr>
        <w:spacing w:line="276" w:lineRule="auto"/>
        <w:jc w:val="center"/>
        <w:rPr>
          <w:rFonts w:eastAsia="Calibri" w:cs="Arial"/>
          <w:sz w:val="22"/>
          <w:szCs w:val="22"/>
          <w:lang w:eastAsia="en-US"/>
        </w:rPr>
      </w:pPr>
      <w:proofErr w:type="spellStart"/>
      <w:r w:rsidRPr="0083191E">
        <w:rPr>
          <w:rFonts w:eastAsia="Calibri" w:cs="Arial"/>
          <w:sz w:val="22"/>
          <w:szCs w:val="22"/>
          <w:lang w:eastAsia="en-US"/>
        </w:rPr>
        <w:t>г.Тверь</w:t>
      </w:r>
      <w:proofErr w:type="spellEnd"/>
      <w:r w:rsidRPr="0083191E">
        <w:rPr>
          <w:rFonts w:eastAsia="Calibri" w:cs="Arial"/>
          <w:sz w:val="22"/>
          <w:szCs w:val="22"/>
          <w:lang w:eastAsia="en-US"/>
        </w:rPr>
        <w:t>, Спортивный пер., д.6</w:t>
      </w:r>
    </w:p>
    <w:p w:rsidR="0083191E" w:rsidRPr="0083191E" w:rsidRDefault="0083191E" w:rsidP="0083191E">
      <w:pPr>
        <w:spacing w:line="276" w:lineRule="auto"/>
        <w:jc w:val="right"/>
        <w:rPr>
          <w:rFonts w:eastAsia="Calibri" w:cs="Arial"/>
          <w:sz w:val="22"/>
          <w:szCs w:val="22"/>
          <w:lang w:eastAsia="en-US"/>
        </w:rPr>
      </w:pPr>
    </w:p>
    <w:p w:rsidR="0083191E" w:rsidRPr="0083191E" w:rsidRDefault="0083191E" w:rsidP="0083191E">
      <w:pPr>
        <w:spacing w:line="276" w:lineRule="auto"/>
        <w:jc w:val="right"/>
        <w:rPr>
          <w:rFonts w:eastAsia="Calibri" w:cs="Arial"/>
          <w:sz w:val="22"/>
          <w:szCs w:val="22"/>
          <w:lang w:eastAsia="en-US"/>
        </w:rPr>
      </w:pPr>
    </w:p>
    <w:p w:rsidR="0083191E" w:rsidRPr="0083191E" w:rsidRDefault="0083191E" w:rsidP="0083191E">
      <w:pPr>
        <w:spacing w:line="276" w:lineRule="auto"/>
        <w:jc w:val="right"/>
        <w:rPr>
          <w:rFonts w:eastAsia="Calibri" w:cs="Arial"/>
          <w:sz w:val="22"/>
          <w:szCs w:val="22"/>
          <w:lang w:eastAsia="en-US"/>
        </w:rPr>
      </w:pPr>
    </w:p>
    <w:p w:rsidR="0083191E" w:rsidRPr="0083191E" w:rsidRDefault="0083191E" w:rsidP="0083191E">
      <w:pPr>
        <w:spacing w:line="276" w:lineRule="auto"/>
        <w:jc w:val="right"/>
        <w:rPr>
          <w:rFonts w:eastAsia="Calibri" w:cs="Arial"/>
          <w:sz w:val="22"/>
          <w:szCs w:val="22"/>
          <w:lang w:eastAsia="en-US"/>
        </w:rPr>
      </w:pPr>
    </w:p>
    <w:p w:rsidR="0083191E" w:rsidRDefault="0083191E" w:rsidP="0083191E">
      <w:pPr>
        <w:spacing w:line="276" w:lineRule="auto"/>
        <w:jc w:val="right"/>
        <w:rPr>
          <w:rFonts w:eastAsia="Calibri" w:cs="Arial"/>
          <w:sz w:val="40"/>
          <w:szCs w:val="22"/>
          <w:lang w:eastAsia="en-US"/>
        </w:rPr>
      </w:pPr>
    </w:p>
    <w:p w:rsidR="0083191E" w:rsidRDefault="0083191E" w:rsidP="0083191E">
      <w:pPr>
        <w:spacing w:line="276" w:lineRule="auto"/>
        <w:jc w:val="right"/>
        <w:rPr>
          <w:rFonts w:eastAsia="Calibri" w:cs="Arial"/>
          <w:sz w:val="40"/>
          <w:szCs w:val="22"/>
          <w:lang w:eastAsia="en-US"/>
        </w:rPr>
      </w:pPr>
    </w:p>
    <w:p w:rsidR="0083191E" w:rsidRDefault="0083191E" w:rsidP="0083191E">
      <w:pPr>
        <w:spacing w:line="276" w:lineRule="auto"/>
        <w:jc w:val="right"/>
        <w:rPr>
          <w:rFonts w:eastAsia="Calibri" w:cs="Arial"/>
          <w:sz w:val="40"/>
          <w:szCs w:val="22"/>
          <w:lang w:eastAsia="en-US"/>
        </w:rPr>
      </w:pPr>
    </w:p>
    <w:p w:rsidR="0083191E" w:rsidRPr="0083191E" w:rsidRDefault="0083191E" w:rsidP="0083191E">
      <w:pPr>
        <w:spacing w:line="276" w:lineRule="auto"/>
        <w:jc w:val="right"/>
        <w:rPr>
          <w:rFonts w:eastAsia="Calibri" w:cs="Arial"/>
          <w:sz w:val="40"/>
          <w:szCs w:val="22"/>
          <w:lang w:eastAsia="en-US"/>
        </w:rPr>
      </w:pPr>
    </w:p>
    <w:p w:rsidR="0083191E" w:rsidRPr="0083191E" w:rsidRDefault="0083191E" w:rsidP="0083191E">
      <w:pPr>
        <w:spacing w:line="276" w:lineRule="auto"/>
        <w:jc w:val="center"/>
        <w:rPr>
          <w:rFonts w:eastAsia="Calibri" w:cs="Arial"/>
          <w:sz w:val="40"/>
          <w:szCs w:val="22"/>
          <w:lang w:eastAsia="en-US"/>
        </w:rPr>
      </w:pPr>
      <w:r w:rsidRPr="0083191E">
        <w:rPr>
          <w:rFonts w:eastAsia="Calibri" w:cs="Arial"/>
          <w:sz w:val="40"/>
          <w:szCs w:val="22"/>
          <w:lang w:eastAsia="en-US"/>
        </w:rPr>
        <w:t xml:space="preserve">ОТЧЕТ </w:t>
      </w:r>
    </w:p>
    <w:p w:rsidR="0083191E" w:rsidRPr="0083191E" w:rsidRDefault="0083191E" w:rsidP="0083191E">
      <w:pPr>
        <w:spacing w:line="276" w:lineRule="auto"/>
        <w:jc w:val="center"/>
        <w:rPr>
          <w:rFonts w:eastAsia="Calibri" w:cs="Arial"/>
          <w:sz w:val="40"/>
          <w:szCs w:val="22"/>
          <w:lang w:eastAsia="en-US"/>
        </w:rPr>
      </w:pPr>
      <w:r w:rsidRPr="0083191E">
        <w:rPr>
          <w:rFonts w:eastAsia="Calibri" w:cs="Arial"/>
          <w:sz w:val="40"/>
          <w:szCs w:val="22"/>
          <w:lang w:eastAsia="en-US"/>
        </w:rPr>
        <w:t xml:space="preserve">о результатах </w:t>
      </w:r>
      <w:proofErr w:type="spellStart"/>
      <w:r w:rsidRPr="0083191E">
        <w:rPr>
          <w:rFonts w:eastAsia="Calibri" w:cs="Arial"/>
          <w:sz w:val="40"/>
          <w:szCs w:val="22"/>
          <w:lang w:eastAsia="en-US"/>
        </w:rPr>
        <w:t>самообследования</w:t>
      </w:r>
      <w:proofErr w:type="spellEnd"/>
      <w:r w:rsidRPr="0083191E">
        <w:rPr>
          <w:rFonts w:eastAsia="Calibri" w:cs="Arial"/>
          <w:sz w:val="40"/>
          <w:szCs w:val="22"/>
          <w:lang w:eastAsia="en-US"/>
        </w:rPr>
        <w:t xml:space="preserve"> </w:t>
      </w:r>
    </w:p>
    <w:p w:rsidR="0083191E" w:rsidRPr="0083191E" w:rsidRDefault="0083191E" w:rsidP="0083191E">
      <w:pPr>
        <w:spacing w:line="276" w:lineRule="auto"/>
        <w:jc w:val="center"/>
        <w:rPr>
          <w:rFonts w:eastAsia="Calibri" w:cs="Arial"/>
          <w:sz w:val="40"/>
          <w:szCs w:val="22"/>
          <w:lang w:eastAsia="en-US"/>
        </w:rPr>
      </w:pPr>
      <w:r w:rsidRPr="0083191E">
        <w:rPr>
          <w:rFonts w:eastAsia="Calibri" w:cs="Arial"/>
          <w:sz w:val="40"/>
          <w:szCs w:val="22"/>
          <w:lang w:eastAsia="en-US"/>
        </w:rPr>
        <w:t xml:space="preserve">муниципального бюджетного дошкольного образовательного учреждения </w:t>
      </w:r>
    </w:p>
    <w:p w:rsidR="0083191E" w:rsidRPr="0083191E" w:rsidRDefault="0083191E" w:rsidP="0083191E">
      <w:pPr>
        <w:spacing w:line="276" w:lineRule="auto"/>
        <w:jc w:val="center"/>
        <w:rPr>
          <w:rFonts w:eastAsia="Calibri" w:cs="Arial"/>
          <w:sz w:val="40"/>
          <w:szCs w:val="22"/>
          <w:lang w:eastAsia="en-US"/>
        </w:rPr>
      </w:pPr>
      <w:r w:rsidRPr="0083191E">
        <w:rPr>
          <w:rFonts w:eastAsia="Calibri" w:cs="Arial"/>
          <w:sz w:val="40"/>
          <w:szCs w:val="22"/>
          <w:lang w:eastAsia="en-US"/>
        </w:rPr>
        <w:t>детский сад №129</w:t>
      </w:r>
    </w:p>
    <w:p w:rsidR="0083191E" w:rsidRPr="0083191E" w:rsidRDefault="0083191E" w:rsidP="0083191E">
      <w:pPr>
        <w:spacing w:line="276" w:lineRule="auto"/>
        <w:jc w:val="center"/>
        <w:rPr>
          <w:rFonts w:eastAsia="Calibri" w:cs="Arial"/>
          <w:sz w:val="40"/>
          <w:szCs w:val="22"/>
          <w:lang w:eastAsia="en-US"/>
        </w:rPr>
      </w:pPr>
      <w:r w:rsidRPr="0083191E">
        <w:rPr>
          <w:rFonts w:eastAsia="Calibri" w:cs="Arial"/>
          <w:sz w:val="40"/>
          <w:szCs w:val="22"/>
          <w:lang w:eastAsia="en-US"/>
        </w:rPr>
        <w:t>за 20</w:t>
      </w:r>
      <w:r>
        <w:rPr>
          <w:rFonts w:eastAsia="Calibri" w:cs="Arial"/>
          <w:sz w:val="40"/>
          <w:szCs w:val="22"/>
          <w:lang w:eastAsia="en-US"/>
        </w:rPr>
        <w:t>19</w:t>
      </w:r>
      <w:r w:rsidRPr="0083191E">
        <w:rPr>
          <w:rFonts w:eastAsia="Calibri" w:cs="Arial"/>
          <w:sz w:val="40"/>
          <w:szCs w:val="22"/>
          <w:lang w:eastAsia="en-US"/>
        </w:rPr>
        <w:t xml:space="preserve"> год.</w:t>
      </w:r>
    </w:p>
    <w:p w:rsidR="0083191E" w:rsidRPr="0083191E" w:rsidRDefault="0083191E" w:rsidP="0083191E">
      <w:pPr>
        <w:spacing w:line="276" w:lineRule="auto"/>
        <w:jc w:val="right"/>
        <w:rPr>
          <w:rFonts w:eastAsia="Calibri"/>
          <w:color w:val="FF0000"/>
          <w:lang w:eastAsia="en-US"/>
        </w:rPr>
      </w:pPr>
    </w:p>
    <w:p w:rsidR="0083191E" w:rsidRPr="0083191E" w:rsidRDefault="0083191E" w:rsidP="0083191E">
      <w:pPr>
        <w:spacing w:line="276" w:lineRule="auto"/>
        <w:jc w:val="center"/>
        <w:rPr>
          <w:rFonts w:eastAsia="Calibri"/>
          <w:b/>
          <w:color w:val="FF0000"/>
          <w:lang w:eastAsia="en-US"/>
        </w:rPr>
      </w:pPr>
    </w:p>
    <w:p w:rsidR="0083191E" w:rsidRPr="0083191E" w:rsidRDefault="0083191E" w:rsidP="0083191E">
      <w:pPr>
        <w:spacing w:line="276" w:lineRule="auto"/>
        <w:rPr>
          <w:rFonts w:eastAsia="Calibri"/>
          <w:b/>
          <w:color w:val="FF0000"/>
          <w:lang w:eastAsia="en-US"/>
        </w:rPr>
      </w:pPr>
    </w:p>
    <w:p w:rsidR="0083191E" w:rsidRPr="0083191E" w:rsidRDefault="0083191E" w:rsidP="0083191E">
      <w:pPr>
        <w:spacing w:line="276" w:lineRule="auto"/>
        <w:jc w:val="center"/>
        <w:rPr>
          <w:rFonts w:eastAsia="Calibri"/>
          <w:b/>
          <w:color w:val="FF0000"/>
          <w:lang w:eastAsia="en-US"/>
        </w:rPr>
      </w:pPr>
    </w:p>
    <w:p w:rsidR="0083191E" w:rsidRPr="0083191E" w:rsidRDefault="0083191E" w:rsidP="0083191E">
      <w:pPr>
        <w:spacing w:line="276" w:lineRule="auto"/>
        <w:jc w:val="center"/>
        <w:rPr>
          <w:rFonts w:eastAsia="Calibri"/>
          <w:b/>
          <w:color w:val="FF0000"/>
          <w:lang w:eastAsia="en-US"/>
        </w:rPr>
      </w:pPr>
    </w:p>
    <w:p w:rsidR="0083191E" w:rsidRPr="0083191E" w:rsidRDefault="0083191E" w:rsidP="0083191E">
      <w:pPr>
        <w:jc w:val="center"/>
        <w:rPr>
          <w:rFonts w:eastAsia="Calibri"/>
          <w:b/>
          <w:lang w:eastAsia="ar-SA"/>
        </w:rPr>
      </w:pPr>
    </w:p>
    <w:p w:rsidR="0083191E" w:rsidRPr="0083191E" w:rsidRDefault="0083191E" w:rsidP="0083191E">
      <w:pPr>
        <w:jc w:val="center"/>
        <w:rPr>
          <w:rFonts w:eastAsia="Calibri"/>
          <w:b/>
          <w:lang w:eastAsia="ar-SA"/>
        </w:rPr>
      </w:pPr>
    </w:p>
    <w:p w:rsidR="0083191E" w:rsidRPr="0083191E" w:rsidRDefault="0083191E" w:rsidP="0083191E">
      <w:pPr>
        <w:jc w:val="center"/>
        <w:rPr>
          <w:rFonts w:eastAsia="Calibri"/>
          <w:b/>
          <w:lang w:eastAsia="ar-SA"/>
        </w:rPr>
      </w:pPr>
    </w:p>
    <w:p w:rsidR="0083191E" w:rsidRPr="0083191E" w:rsidRDefault="0083191E" w:rsidP="0083191E">
      <w:pPr>
        <w:jc w:val="center"/>
        <w:rPr>
          <w:rFonts w:eastAsia="Calibri"/>
          <w:b/>
          <w:lang w:eastAsia="ar-SA"/>
        </w:rPr>
      </w:pPr>
    </w:p>
    <w:p w:rsidR="0083191E" w:rsidRPr="0083191E" w:rsidRDefault="0083191E" w:rsidP="0083191E">
      <w:pPr>
        <w:jc w:val="center"/>
        <w:rPr>
          <w:rFonts w:eastAsia="Calibri"/>
          <w:b/>
          <w:lang w:eastAsia="ar-SA"/>
        </w:rPr>
      </w:pPr>
    </w:p>
    <w:p w:rsidR="0083191E" w:rsidRPr="0083191E" w:rsidRDefault="0083191E" w:rsidP="0083191E">
      <w:pPr>
        <w:jc w:val="center"/>
        <w:rPr>
          <w:rFonts w:eastAsia="Calibri"/>
          <w:b/>
          <w:lang w:eastAsia="ar-SA"/>
        </w:rPr>
      </w:pPr>
      <w:r w:rsidRPr="0083191E">
        <w:rPr>
          <w:rFonts w:eastAsia="Calibri"/>
          <w:b/>
          <w:lang w:eastAsia="ar-SA"/>
        </w:rPr>
        <w:br/>
      </w:r>
    </w:p>
    <w:p w:rsidR="0083191E" w:rsidRPr="0083191E" w:rsidRDefault="0083191E" w:rsidP="0083191E">
      <w:pPr>
        <w:jc w:val="center"/>
        <w:rPr>
          <w:rFonts w:eastAsia="Calibri"/>
          <w:b/>
          <w:lang w:eastAsia="ar-SA"/>
        </w:rPr>
      </w:pPr>
    </w:p>
    <w:p w:rsidR="0083191E" w:rsidRPr="0083191E" w:rsidRDefault="0083191E" w:rsidP="0083191E">
      <w:pPr>
        <w:jc w:val="center"/>
        <w:rPr>
          <w:rFonts w:eastAsia="Calibri"/>
          <w:b/>
          <w:lang w:eastAsia="ar-SA"/>
        </w:rPr>
      </w:pPr>
    </w:p>
    <w:p w:rsidR="0083191E" w:rsidRPr="0083191E" w:rsidRDefault="0083191E" w:rsidP="0083191E">
      <w:pPr>
        <w:jc w:val="center"/>
        <w:rPr>
          <w:rFonts w:eastAsia="Calibri"/>
          <w:b/>
          <w:lang w:eastAsia="ar-SA"/>
        </w:rPr>
      </w:pPr>
    </w:p>
    <w:p w:rsidR="0083191E" w:rsidRPr="0083191E" w:rsidRDefault="0083191E" w:rsidP="0083191E">
      <w:pPr>
        <w:jc w:val="center"/>
        <w:rPr>
          <w:rFonts w:eastAsia="Calibri"/>
          <w:b/>
          <w:lang w:eastAsia="ar-SA"/>
        </w:rPr>
      </w:pPr>
    </w:p>
    <w:p w:rsidR="0083191E" w:rsidRPr="0083191E" w:rsidRDefault="0083191E" w:rsidP="0083191E">
      <w:pPr>
        <w:jc w:val="center"/>
        <w:rPr>
          <w:rFonts w:eastAsia="Calibri"/>
          <w:b/>
          <w:lang w:eastAsia="ar-SA"/>
        </w:rPr>
      </w:pPr>
    </w:p>
    <w:p w:rsidR="0083191E" w:rsidRPr="0083191E" w:rsidRDefault="0083191E" w:rsidP="0083191E">
      <w:pPr>
        <w:jc w:val="center"/>
        <w:rPr>
          <w:rFonts w:eastAsia="Calibri"/>
          <w:b/>
          <w:lang w:eastAsia="ar-SA"/>
        </w:rPr>
      </w:pPr>
    </w:p>
    <w:p w:rsidR="0083191E" w:rsidRPr="0083191E" w:rsidRDefault="0083191E" w:rsidP="0083191E">
      <w:pPr>
        <w:jc w:val="center"/>
        <w:rPr>
          <w:rFonts w:eastAsia="Calibri"/>
          <w:b/>
          <w:lang w:eastAsia="ar-SA"/>
        </w:rPr>
      </w:pPr>
    </w:p>
    <w:p w:rsidR="0083191E" w:rsidRDefault="0083191E" w:rsidP="0083191E">
      <w:pPr>
        <w:jc w:val="center"/>
        <w:rPr>
          <w:rFonts w:eastAsia="Calibri"/>
          <w:b/>
          <w:lang w:eastAsia="ar-SA"/>
        </w:rPr>
      </w:pPr>
    </w:p>
    <w:p w:rsidR="0083191E" w:rsidRDefault="0083191E" w:rsidP="0083191E">
      <w:pPr>
        <w:jc w:val="center"/>
        <w:rPr>
          <w:rFonts w:eastAsia="Calibri"/>
          <w:b/>
          <w:lang w:eastAsia="ar-SA"/>
        </w:rPr>
      </w:pPr>
    </w:p>
    <w:p w:rsidR="0083191E" w:rsidRDefault="0083191E" w:rsidP="0083191E">
      <w:pPr>
        <w:jc w:val="center"/>
        <w:rPr>
          <w:rFonts w:eastAsia="Calibri"/>
          <w:b/>
          <w:lang w:eastAsia="ar-SA"/>
        </w:rPr>
      </w:pPr>
    </w:p>
    <w:p w:rsidR="0083191E" w:rsidRDefault="0083191E" w:rsidP="0083191E">
      <w:pPr>
        <w:jc w:val="center"/>
        <w:rPr>
          <w:rFonts w:eastAsia="Calibri"/>
          <w:b/>
          <w:lang w:eastAsia="ar-SA"/>
        </w:rPr>
      </w:pPr>
    </w:p>
    <w:p w:rsidR="0083191E" w:rsidRDefault="0083191E" w:rsidP="0083191E">
      <w:pPr>
        <w:jc w:val="center"/>
        <w:rPr>
          <w:rFonts w:eastAsia="Calibri"/>
          <w:b/>
          <w:lang w:eastAsia="ar-SA"/>
        </w:rPr>
      </w:pPr>
    </w:p>
    <w:p w:rsidR="0083191E" w:rsidRPr="0083191E" w:rsidRDefault="0083191E" w:rsidP="0083191E">
      <w:pPr>
        <w:jc w:val="center"/>
        <w:rPr>
          <w:rFonts w:eastAsia="Calibri"/>
          <w:b/>
          <w:lang w:eastAsia="ar-SA"/>
        </w:rPr>
      </w:pPr>
    </w:p>
    <w:p w:rsidR="0083191E" w:rsidRDefault="0083191E" w:rsidP="0083191E">
      <w:pPr>
        <w:spacing w:line="360" w:lineRule="auto"/>
        <w:jc w:val="center"/>
        <w:rPr>
          <w:b/>
          <w:sz w:val="28"/>
          <w:szCs w:val="28"/>
        </w:rPr>
      </w:pPr>
      <w:r w:rsidRPr="00E76C21">
        <w:rPr>
          <w:b/>
          <w:sz w:val="28"/>
          <w:szCs w:val="28"/>
        </w:rPr>
        <w:lastRenderedPageBreak/>
        <w:t xml:space="preserve">Информация о </w:t>
      </w:r>
      <w:r>
        <w:rPr>
          <w:b/>
          <w:sz w:val="28"/>
          <w:szCs w:val="28"/>
        </w:rPr>
        <w:t>ДОУ</w:t>
      </w:r>
    </w:p>
    <w:p w:rsidR="0083191E" w:rsidRPr="00E76C21" w:rsidRDefault="0083191E" w:rsidP="0083191E">
      <w:pPr>
        <w:spacing w:line="360" w:lineRule="auto"/>
        <w:jc w:val="center"/>
        <w:rPr>
          <w:sz w:val="28"/>
          <w:szCs w:val="28"/>
        </w:rPr>
      </w:pPr>
    </w:p>
    <w:p w:rsidR="0083191E" w:rsidRPr="0072227F" w:rsidRDefault="0083191E" w:rsidP="00831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№129 (далее ДОУ)</w:t>
      </w:r>
      <w:r w:rsidRPr="0072227F">
        <w:rPr>
          <w:sz w:val="28"/>
          <w:szCs w:val="28"/>
        </w:rPr>
        <w:t xml:space="preserve"> расположено по адресу: </w:t>
      </w:r>
      <w:r>
        <w:rPr>
          <w:sz w:val="28"/>
          <w:szCs w:val="28"/>
        </w:rPr>
        <w:t>170002, город Тверь, Спортивный переулок, дом 6. Телефон: 34-46-13</w:t>
      </w:r>
    </w:p>
    <w:p w:rsidR="0083191E" w:rsidRPr="0072227F" w:rsidRDefault="0083191E" w:rsidP="0083191E">
      <w:pPr>
        <w:spacing w:line="360" w:lineRule="auto"/>
        <w:ind w:firstLine="709"/>
        <w:jc w:val="both"/>
        <w:rPr>
          <w:sz w:val="28"/>
          <w:szCs w:val="28"/>
        </w:rPr>
      </w:pPr>
      <w:r w:rsidRPr="0072227F">
        <w:rPr>
          <w:sz w:val="28"/>
          <w:szCs w:val="28"/>
        </w:rPr>
        <w:t>Функции и полномочия Учредителя детского сада осуществляет администрация города Твери в лице Управления образования администрации города Твери.</w:t>
      </w:r>
    </w:p>
    <w:p w:rsidR="0083191E" w:rsidRPr="00C90E88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МБ</w:t>
      </w:r>
      <w:r w:rsidRPr="00C90E88">
        <w:rPr>
          <w:sz w:val="28"/>
          <w:szCs w:val="28"/>
        </w:rPr>
        <w:t>ДОУ</w:t>
      </w:r>
      <w:r>
        <w:rPr>
          <w:sz w:val="28"/>
          <w:szCs w:val="28"/>
        </w:rPr>
        <w:t xml:space="preserve"> детский сад №129 </w:t>
      </w:r>
      <w:r w:rsidRPr="00C90E88">
        <w:rPr>
          <w:sz w:val="28"/>
          <w:szCs w:val="28"/>
        </w:rPr>
        <w:t>осуществляет свою образовательную, правовую и хозяйственную деятельность в соответст</w:t>
      </w:r>
      <w:r>
        <w:rPr>
          <w:sz w:val="28"/>
          <w:szCs w:val="28"/>
        </w:rPr>
        <w:t>вии с Законом об «Образовании»</w:t>
      </w:r>
      <w:r w:rsidRPr="00C90E88">
        <w:rPr>
          <w:sz w:val="28"/>
          <w:szCs w:val="28"/>
        </w:rPr>
        <w:t>, законодательством РФ, другими нормативными актами,</w:t>
      </w:r>
      <w:r>
        <w:rPr>
          <w:sz w:val="28"/>
          <w:szCs w:val="28"/>
        </w:rPr>
        <w:t xml:space="preserve"> договором между учредителем и МБ</w:t>
      </w:r>
      <w:r w:rsidRPr="00C90E88">
        <w:rPr>
          <w:sz w:val="28"/>
          <w:szCs w:val="28"/>
        </w:rPr>
        <w:t>ДОУ, У</w:t>
      </w:r>
      <w:r>
        <w:rPr>
          <w:sz w:val="28"/>
          <w:szCs w:val="28"/>
        </w:rPr>
        <w:t>ставом МБ</w:t>
      </w:r>
      <w:r w:rsidRPr="00C90E88">
        <w:rPr>
          <w:sz w:val="28"/>
          <w:szCs w:val="28"/>
        </w:rPr>
        <w:t>ДОУ.</w:t>
      </w:r>
    </w:p>
    <w:p w:rsidR="0083191E" w:rsidRPr="0072227F" w:rsidRDefault="0083191E" w:rsidP="0083191E">
      <w:pPr>
        <w:spacing w:line="360" w:lineRule="auto"/>
        <w:ind w:firstLine="709"/>
        <w:jc w:val="both"/>
        <w:rPr>
          <w:sz w:val="28"/>
          <w:szCs w:val="28"/>
        </w:rPr>
      </w:pPr>
      <w:r w:rsidRPr="0072227F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ДОУ</w:t>
      </w:r>
      <w:r w:rsidRPr="0072227F">
        <w:rPr>
          <w:sz w:val="28"/>
          <w:szCs w:val="28"/>
        </w:rPr>
        <w:t xml:space="preserve"> утвержден приказом начальника управления образования администрации г. Твери</w:t>
      </w:r>
      <w:r>
        <w:rPr>
          <w:sz w:val="28"/>
          <w:szCs w:val="28"/>
        </w:rPr>
        <w:t xml:space="preserve">        </w:t>
      </w:r>
      <w:r w:rsidRPr="0072227F">
        <w:rPr>
          <w:sz w:val="28"/>
          <w:szCs w:val="28"/>
        </w:rPr>
        <w:t xml:space="preserve">№ </w:t>
      </w:r>
      <w:r>
        <w:rPr>
          <w:sz w:val="28"/>
          <w:szCs w:val="28"/>
        </w:rPr>
        <w:t>273</w:t>
      </w:r>
      <w:r w:rsidRPr="00686D62">
        <w:rPr>
          <w:sz w:val="28"/>
          <w:szCs w:val="28"/>
        </w:rPr>
        <w:t xml:space="preserve">   от</w:t>
      </w:r>
      <w:r>
        <w:rPr>
          <w:sz w:val="28"/>
          <w:szCs w:val="28"/>
        </w:rPr>
        <w:t xml:space="preserve"> 04 марта 2015</w:t>
      </w:r>
      <w:r w:rsidRPr="00686D62">
        <w:rPr>
          <w:sz w:val="28"/>
          <w:szCs w:val="28"/>
        </w:rPr>
        <w:t>г.</w:t>
      </w:r>
    </w:p>
    <w:p w:rsidR="0083191E" w:rsidRDefault="0083191E" w:rsidP="00831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Лицензия</w:t>
      </w:r>
      <w:r w:rsidRPr="0072227F">
        <w:rPr>
          <w:sz w:val="28"/>
          <w:szCs w:val="28"/>
        </w:rPr>
        <w:t xml:space="preserve"> на право образовательной деятельности</w:t>
      </w:r>
      <w:r>
        <w:rPr>
          <w:sz w:val="28"/>
          <w:szCs w:val="28"/>
        </w:rPr>
        <w:t xml:space="preserve"> № 716 от 08 декабря 2015 года, серия 69ЛО1 № 0001620.</w:t>
      </w:r>
    </w:p>
    <w:p w:rsidR="0083191E" w:rsidRDefault="0083191E" w:rsidP="008319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ДОУ работает в режиме, установленном Учредителем, исходя из потребностей семьи и возможности бюджетного финансирования ДОУ: пятидневная рабочая неделя, режим работы с 7.00 часов до 19.00 часов.</w:t>
      </w:r>
    </w:p>
    <w:p w:rsidR="0083191E" w:rsidRPr="00A81590" w:rsidRDefault="0083191E" w:rsidP="0083191E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Содержание и организация образовательной деятельности на уровне дошкольного образования определяется в МБДОУ</w:t>
      </w:r>
      <w:r w:rsidRPr="00A81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программой дошкольного образования МБДОУ детского сада № 129 принятой на педагогическом Совете </w:t>
      </w:r>
      <w:r w:rsidRPr="00164A63">
        <w:rPr>
          <w:sz w:val="28"/>
          <w:szCs w:val="28"/>
        </w:rPr>
        <w:t xml:space="preserve">протокол № 3 от </w:t>
      </w:r>
      <w:r>
        <w:rPr>
          <w:sz w:val="28"/>
          <w:szCs w:val="28"/>
        </w:rPr>
        <w:t xml:space="preserve">28.01.2016 года.  Программа разработана в соответствии с Федеральным государственным образовательным стандартом дошкольного образования и с учетом следующих примерных основных общеобразовательных программ: </w:t>
      </w:r>
    </w:p>
    <w:p w:rsidR="0083191E" w:rsidRPr="00DE2DA6" w:rsidRDefault="0083191E" w:rsidP="0083191E">
      <w:pPr>
        <w:spacing w:line="360" w:lineRule="auto"/>
        <w:rPr>
          <w:b/>
        </w:rPr>
      </w:pPr>
      <w:r>
        <w:rPr>
          <w:sz w:val="28"/>
          <w:szCs w:val="28"/>
        </w:rPr>
        <w:t>1) Д</w:t>
      </w:r>
      <w:r w:rsidRPr="00E6098C">
        <w:rPr>
          <w:sz w:val="28"/>
          <w:szCs w:val="28"/>
        </w:rPr>
        <w:t>ля детей 3-7 лет</w:t>
      </w:r>
      <w:r>
        <w:rPr>
          <w:sz w:val="28"/>
          <w:szCs w:val="28"/>
        </w:rPr>
        <w:t>:</w:t>
      </w:r>
    </w:p>
    <w:p w:rsidR="0083191E" w:rsidRDefault="0083191E" w:rsidP="00831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Примерная основная образовательная программа дошкольного образования «Детский сад – Дом радости» - автор Крылова Н.М. /ТЦ Сфера, 2015.</w:t>
      </w:r>
    </w:p>
    <w:p w:rsidR="0083191E" w:rsidRDefault="0083191E" w:rsidP="00831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для детей 2-3 лет</w:t>
      </w:r>
    </w:p>
    <w:p w:rsidR="0083191E" w:rsidRDefault="0083191E" w:rsidP="0083191E">
      <w:pPr>
        <w:spacing w:line="360" w:lineRule="auto"/>
        <w:jc w:val="both"/>
        <w:rPr>
          <w:sz w:val="28"/>
          <w:szCs w:val="28"/>
        </w:rPr>
      </w:pPr>
    </w:p>
    <w:p w:rsidR="0083191E" w:rsidRPr="006A5704" w:rsidRDefault="0083191E" w:rsidP="00831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«От рождения до школы» (</w:t>
      </w:r>
      <w:r w:rsidRPr="006A5704">
        <w:rPr>
          <w:sz w:val="28"/>
          <w:szCs w:val="28"/>
        </w:rPr>
        <w:t xml:space="preserve">под редакцией Н.Е </w:t>
      </w:r>
      <w:proofErr w:type="spellStart"/>
      <w:proofErr w:type="gramStart"/>
      <w:r w:rsidRPr="006A5704">
        <w:rPr>
          <w:sz w:val="28"/>
          <w:szCs w:val="28"/>
        </w:rPr>
        <w:t>Вераксы</w:t>
      </w:r>
      <w:proofErr w:type="spellEnd"/>
      <w:r w:rsidRPr="006A5704">
        <w:rPr>
          <w:sz w:val="28"/>
          <w:szCs w:val="28"/>
        </w:rPr>
        <w:t>,;</w:t>
      </w:r>
      <w:proofErr w:type="gramEnd"/>
      <w:r w:rsidRPr="006A5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Т.С. Комаровой;     </w:t>
      </w:r>
      <w:r w:rsidRPr="006A5704">
        <w:rPr>
          <w:sz w:val="28"/>
          <w:szCs w:val="28"/>
        </w:rPr>
        <w:t xml:space="preserve">  М.А Васильевой, Москва Мозаика )</w:t>
      </w:r>
    </w:p>
    <w:p w:rsidR="0083191E" w:rsidRDefault="0083191E" w:rsidP="008319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191E" w:rsidRDefault="0083191E" w:rsidP="0083191E">
      <w:pPr>
        <w:spacing w:line="360" w:lineRule="auto"/>
        <w:jc w:val="both"/>
        <w:rPr>
          <w:sz w:val="28"/>
          <w:szCs w:val="28"/>
        </w:rPr>
      </w:pPr>
      <w:r w:rsidRPr="00A81590">
        <w:rPr>
          <w:sz w:val="28"/>
          <w:szCs w:val="28"/>
        </w:rPr>
        <w:t xml:space="preserve">2) </w:t>
      </w:r>
      <w:r>
        <w:rPr>
          <w:sz w:val="28"/>
          <w:szCs w:val="28"/>
        </w:rPr>
        <w:t>Парциальные п</w:t>
      </w:r>
      <w:r w:rsidRPr="003F45E3">
        <w:rPr>
          <w:sz w:val="28"/>
          <w:szCs w:val="28"/>
        </w:rPr>
        <w:t>рограммы</w:t>
      </w:r>
      <w:r>
        <w:rPr>
          <w:sz w:val="28"/>
          <w:szCs w:val="28"/>
        </w:rPr>
        <w:t>:</w:t>
      </w:r>
    </w:p>
    <w:p w:rsidR="0083191E" w:rsidRDefault="0083191E" w:rsidP="0083191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художественно – эстетическому развитию</w:t>
      </w:r>
      <w:r w:rsidRPr="003F45E3">
        <w:rPr>
          <w:sz w:val="28"/>
          <w:szCs w:val="28"/>
        </w:rPr>
        <w:t xml:space="preserve">: </w:t>
      </w:r>
    </w:p>
    <w:p w:rsidR="0083191E" w:rsidRPr="00771F31" w:rsidRDefault="0083191E" w:rsidP="0083191E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771F31">
        <w:rPr>
          <w:sz w:val="28"/>
          <w:szCs w:val="28"/>
        </w:rPr>
        <w:t xml:space="preserve"> «Основы безопасности детей дошкольного возраста» - программа для детей старшего дош</w:t>
      </w:r>
      <w:r>
        <w:rPr>
          <w:sz w:val="28"/>
          <w:szCs w:val="28"/>
        </w:rPr>
        <w:t xml:space="preserve">кольного возраста, авторы: </w:t>
      </w:r>
      <w:proofErr w:type="spellStart"/>
      <w:r>
        <w:rPr>
          <w:sz w:val="28"/>
          <w:szCs w:val="28"/>
        </w:rPr>
        <w:t>Р.Б.</w:t>
      </w:r>
      <w:r w:rsidRPr="00771F31">
        <w:rPr>
          <w:sz w:val="28"/>
          <w:szCs w:val="28"/>
        </w:rPr>
        <w:t>Стеркина</w:t>
      </w:r>
      <w:proofErr w:type="spellEnd"/>
      <w:r w:rsidRPr="00771F31">
        <w:rPr>
          <w:sz w:val="28"/>
          <w:szCs w:val="28"/>
        </w:rPr>
        <w:t>, О.Л. Князева, Н.Н. Авдеева.</w:t>
      </w:r>
    </w:p>
    <w:p w:rsidR="0083191E" w:rsidRPr="00771F31" w:rsidRDefault="0083191E" w:rsidP="0083191E">
      <w:pPr>
        <w:spacing w:line="360" w:lineRule="auto"/>
        <w:rPr>
          <w:sz w:val="28"/>
          <w:szCs w:val="28"/>
        </w:rPr>
      </w:pPr>
      <w:r w:rsidRPr="00771F31">
        <w:rPr>
          <w:sz w:val="28"/>
          <w:szCs w:val="28"/>
        </w:rPr>
        <w:t xml:space="preserve">    «Гармония»- программа развития музыкальности у дошкольников, под ред., К.В. Тарасовой.</w:t>
      </w:r>
    </w:p>
    <w:p w:rsidR="0083191E" w:rsidRPr="00205FBC" w:rsidRDefault="0083191E" w:rsidP="0083191E">
      <w:pPr>
        <w:spacing w:line="360" w:lineRule="auto"/>
        <w:ind w:firstLine="360"/>
        <w:rPr>
          <w:sz w:val="28"/>
          <w:szCs w:val="28"/>
        </w:rPr>
      </w:pPr>
      <w:r w:rsidRPr="00771F31">
        <w:rPr>
          <w:sz w:val="28"/>
          <w:szCs w:val="28"/>
        </w:rPr>
        <w:t>«Синтез»- программа развития музыкально</w:t>
      </w:r>
      <w:r w:rsidRPr="00205FBC">
        <w:rPr>
          <w:sz w:val="28"/>
          <w:szCs w:val="28"/>
        </w:rPr>
        <w:t>го восприятия у детей на основе синтеза искусств: музыка, изобразительное искусство, художественн</w:t>
      </w:r>
      <w:r>
        <w:rPr>
          <w:sz w:val="28"/>
          <w:szCs w:val="28"/>
        </w:rPr>
        <w:t>ая литература. Центр «Гармония»</w:t>
      </w:r>
      <w:r w:rsidRPr="00205FBC">
        <w:rPr>
          <w:sz w:val="28"/>
          <w:szCs w:val="28"/>
        </w:rPr>
        <w:t xml:space="preserve"> авторы: К.В. Тарасова, М.Л. Петрова, Т.Г. Рубан.</w:t>
      </w:r>
    </w:p>
    <w:p w:rsidR="0083191E" w:rsidRPr="00771F31" w:rsidRDefault="0083191E" w:rsidP="0083191E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«Обучение грамоте в детском саду», - </w:t>
      </w:r>
      <w:proofErr w:type="spellStart"/>
      <w:r>
        <w:rPr>
          <w:sz w:val="28"/>
          <w:szCs w:val="28"/>
        </w:rPr>
        <w:t>Журова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Л.Е.</w:t>
      </w:r>
      <w:r w:rsidRPr="00771F31">
        <w:rPr>
          <w:sz w:val="28"/>
          <w:szCs w:val="28"/>
        </w:rPr>
        <w:t>.</w:t>
      </w:r>
      <w:proofErr w:type="gramEnd"/>
    </w:p>
    <w:p w:rsidR="0083191E" w:rsidRPr="00C90E88" w:rsidRDefault="0083191E" w:rsidP="0083191E">
      <w:pPr>
        <w:spacing w:line="360" w:lineRule="auto"/>
        <w:jc w:val="both"/>
        <w:rPr>
          <w:sz w:val="28"/>
          <w:szCs w:val="28"/>
        </w:rPr>
      </w:pPr>
      <w:r w:rsidRPr="0072227F">
        <w:rPr>
          <w:sz w:val="28"/>
          <w:szCs w:val="28"/>
        </w:rPr>
        <w:t xml:space="preserve">    По проекту </w:t>
      </w:r>
      <w:r>
        <w:rPr>
          <w:sz w:val="28"/>
          <w:szCs w:val="28"/>
        </w:rPr>
        <w:t>ДОУ</w:t>
      </w:r>
      <w:r w:rsidRPr="0072227F">
        <w:rPr>
          <w:sz w:val="28"/>
          <w:szCs w:val="28"/>
        </w:rPr>
        <w:t xml:space="preserve"> рассчитан на </w:t>
      </w:r>
      <w:r>
        <w:rPr>
          <w:sz w:val="28"/>
          <w:szCs w:val="28"/>
        </w:rPr>
        <w:t xml:space="preserve">5 </w:t>
      </w:r>
      <w:r w:rsidRPr="0072227F">
        <w:rPr>
          <w:sz w:val="28"/>
          <w:szCs w:val="28"/>
        </w:rPr>
        <w:t>групп</w:t>
      </w:r>
      <w:r>
        <w:rPr>
          <w:sz w:val="28"/>
          <w:szCs w:val="28"/>
        </w:rPr>
        <w:t>, в</w:t>
      </w:r>
      <w:r w:rsidRPr="00C90E88">
        <w:rPr>
          <w:sz w:val="28"/>
          <w:szCs w:val="28"/>
        </w:rPr>
        <w:t xml:space="preserve"> </w:t>
      </w:r>
      <w:r w:rsidRPr="00205FBC">
        <w:rPr>
          <w:sz w:val="28"/>
          <w:szCs w:val="28"/>
        </w:rPr>
        <w:t>2012– 2013</w:t>
      </w:r>
      <w:r w:rsidRPr="00C90E88">
        <w:rPr>
          <w:sz w:val="28"/>
          <w:szCs w:val="28"/>
        </w:rPr>
        <w:t xml:space="preserve"> </w:t>
      </w:r>
      <w:proofErr w:type="spellStart"/>
      <w:r w:rsidRPr="00C90E88"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количество групп увеличилось за счет переоборудования зала</w:t>
      </w:r>
      <w:r w:rsidRPr="00C90E88">
        <w:rPr>
          <w:sz w:val="28"/>
          <w:szCs w:val="28"/>
        </w:rPr>
        <w:t>.</w:t>
      </w:r>
    </w:p>
    <w:p w:rsidR="0083191E" w:rsidRPr="00F84DBF" w:rsidRDefault="0083191E" w:rsidP="0083191E">
      <w:pPr>
        <w:spacing w:line="360" w:lineRule="auto"/>
        <w:rPr>
          <w:sz w:val="28"/>
          <w:szCs w:val="28"/>
        </w:rPr>
      </w:pPr>
      <w:r w:rsidRPr="00C90E88">
        <w:rPr>
          <w:sz w:val="28"/>
          <w:szCs w:val="28"/>
        </w:rPr>
        <w:t>Контингент воспитанников формиро</w:t>
      </w:r>
      <w:r>
        <w:rPr>
          <w:sz w:val="28"/>
          <w:szCs w:val="28"/>
        </w:rPr>
        <w:t xml:space="preserve">вался в соответствии с Уставом </w:t>
      </w:r>
      <w:r w:rsidRPr="00C90E88">
        <w:rPr>
          <w:sz w:val="28"/>
          <w:szCs w:val="28"/>
        </w:rPr>
        <w:t>ДОУ</w:t>
      </w:r>
      <w:r>
        <w:rPr>
          <w:sz w:val="28"/>
          <w:szCs w:val="28"/>
        </w:rPr>
        <w:t xml:space="preserve">, </w:t>
      </w:r>
      <w:r w:rsidRPr="00F84DBF">
        <w:rPr>
          <w:sz w:val="28"/>
          <w:szCs w:val="28"/>
        </w:rPr>
        <w:t xml:space="preserve">возрастом </w:t>
      </w:r>
      <w:r>
        <w:rPr>
          <w:sz w:val="28"/>
          <w:szCs w:val="28"/>
        </w:rPr>
        <w:t xml:space="preserve">детей </w:t>
      </w:r>
      <w:r w:rsidRPr="00F84DBF">
        <w:rPr>
          <w:sz w:val="28"/>
          <w:szCs w:val="28"/>
        </w:rPr>
        <w:t>и видом ДОУ.</w:t>
      </w:r>
    </w:p>
    <w:p w:rsidR="0083191E" w:rsidRDefault="0083191E" w:rsidP="008319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r w:rsidRPr="0072227F">
        <w:rPr>
          <w:sz w:val="28"/>
          <w:szCs w:val="28"/>
        </w:rPr>
        <w:t xml:space="preserve">ДОУ </w:t>
      </w:r>
      <w:r>
        <w:rPr>
          <w:sz w:val="28"/>
          <w:szCs w:val="28"/>
        </w:rPr>
        <w:t>в</w:t>
      </w:r>
      <w:r w:rsidRPr="0072227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72227F">
        <w:rPr>
          <w:sz w:val="28"/>
          <w:szCs w:val="28"/>
        </w:rPr>
        <w:t xml:space="preserve"> – 20</w:t>
      </w:r>
      <w:r>
        <w:rPr>
          <w:sz w:val="28"/>
          <w:szCs w:val="28"/>
        </w:rPr>
        <w:t xml:space="preserve">20 учебном году функционировали 6 групп полного дня и группа кратковременного пребывания с общим количеством </w:t>
      </w:r>
      <w:proofErr w:type="gramStart"/>
      <w:r>
        <w:rPr>
          <w:sz w:val="28"/>
          <w:szCs w:val="28"/>
        </w:rPr>
        <w:t>детей  -</w:t>
      </w:r>
      <w:proofErr w:type="gramEnd"/>
      <w:r>
        <w:rPr>
          <w:sz w:val="28"/>
          <w:szCs w:val="28"/>
        </w:rPr>
        <w:t xml:space="preserve"> 170</w:t>
      </w:r>
      <w:r w:rsidRPr="0072227F">
        <w:rPr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37"/>
        <w:gridCol w:w="2620"/>
        <w:gridCol w:w="2588"/>
      </w:tblGrid>
      <w:tr w:rsidR="0083191E" w:rsidTr="006F25D5">
        <w:tc>
          <w:tcPr>
            <w:tcW w:w="4219" w:type="dxa"/>
          </w:tcPr>
          <w:p w:rsidR="0083191E" w:rsidRPr="00EA4B47" w:rsidRDefault="0083191E" w:rsidP="006F25D5">
            <w:pPr>
              <w:tabs>
                <w:tab w:val="num" w:pos="720"/>
              </w:tabs>
              <w:jc w:val="both"/>
            </w:pPr>
            <w:r w:rsidRPr="00EA4B47">
              <w:t>Возрастные группы</w:t>
            </w:r>
          </w:p>
          <w:p w:rsidR="0083191E" w:rsidRPr="00EA4B47" w:rsidRDefault="0083191E" w:rsidP="006F25D5">
            <w:pPr>
              <w:tabs>
                <w:tab w:val="num" w:pos="720"/>
              </w:tabs>
              <w:jc w:val="both"/>
            </w:pPr>
            <w:r w:rsidRPr="00EA4B47">
              <w:t xml:space="preserve">Название группы </w:t>
            </w:r>
          </w:p>
        </w:tc>
        <w:tc>
          <w:tcPr>
            <w:tcW w:w="2693" w:type="dxa"/>
          </w:tcPr>
          <w:p w:rsidR="0083191E" w:rsidRPr="00EA4B47" w:rsidRDefault="0083191E" w:rsidP="006F25D5">
            <w:pPr>
              <w:spacing w:line="360" w:lineRule="auto"/>
              <w:jc w:val="center"/>
            </w:pPr>
            <w:r w:rsidRPr="00EA4B47">
              <w:t>Количество групп</w:t>
            </w:r>
          </w:p>
        </w:tc>
        <w:tc>
          <w:tcPr>
            <w:tcW w:w="2659" w:type="dxa"/>
          </w:tcPr>
          <w:p w:rsidR="0083191E" w:rsidRPr="00EA4B47" w:rsidRDefault="0083191E" w:rsidP="006F25D5">
            <w:pPr>
              <w:spacing w:line="360" w:lineRule="auto"/>
              <w:jc w:val="center"/>
            </w:pPr>
            <w:r w:rsidRPr="00EA4B47">
              <w:t>Количество детей</w:t>
            </w:r>
          </w:p>
        </w:tc>
      </w:tr>
      <w:tr w:rsidR="0083191E" w:rsidTr="006F25D5">
        <w:tc>
          <w:tcPr>
            <w:tcW w:w="4219" w:type="dxa"/>
          </w:tcPr>
          <w:p w:rsidR="0083191E" w:rsidRPr="0096757D" w:rsidRDefault="0083191E" w:rsidP="006F25D5">
            <w:pPr>
              <w:pStyle w:val="af"/>
              <w:numPr>
                <w:ilvl w:val="0"/>
                <w:numId w:val="9"/>
              </w:numPr>
              <w:tabs>
                <w:tab w:val="num" w:pos="720"/>
              </w:tabs>
              <w:jc w:val="both"/>
            </w:pPr>
            <w:r w:rsidRPr="0096757D">
              <w:rPr>
                <w:sz w:val="28"/>
              </w:rPr>
              <w:t xml:space="preserve">Группа кратковременного пребывания </w:t>
            </w:r>
          </w:p>
        </w:tc>
        <w:tc>
          <w:tcPr>
            <w:tcW w:w="2693" w:type="dxa"/>
          </w:tcPr>
          <w:p w:rsidR="0083191E" w:rsidRPr="00CE0788" w:rsidRDefault="0083191E" w:rsidP="006F25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83191E" w:rsidRPr="00CE0788" w:rsidRDefault="0083191E" w:rsidP="006F25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3191E" w:rsidTr="006F25D5">
        <w:tc>
          <w:tcPr>
            <w:tcW w:w="4219" w:type="dxa"/>
          </w:tcPr>
          <w:p w:rsidR="0083191E" w:rsidRPr="0096757D" w:rsidRDefault="0083191E" w:rsidP="006F25D5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96757D">
              <w:rPr>
                <w:sz w:val="28"/>
                <w:szCs w:val="28"/>
              </w:rPr>
              <w:t>1 младшая группа</w:t>
            </w:r>
          </w:p>
        </w:tc>
        <w:tc>
          <w:tcPr>
            <w:tcW w:w="2693" w:type="dxa"/>
          </w:tcPr>
          <w:p w:rsidR="0083191E" w:rsidRPr="00CE0788" w:rsidRDefault="0083191E" w:rsidP="006F25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83191E" w:rsidRPr="00CE0788" w:rsidRDefault="0083191E" w:rsidP="006F25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83191E" w:rsidTr="006F25D5">
        <w:tc>
          <w:tcPr>
            <w:tcW w:w="4219" w:type="dxa"/>
          </w:tcPr>
          <w:p w:rsidR="0083191E" w:rsidRDefault="0083191E" w:rsidP="006F25D5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младшая группа «А»</w:t>
            </w:r>
          </w:p>
        </w:tc>
        <w:tc>
          <w:tcPr>
            <w:tcW w:w="2693" w:type="dxa"/>
          </w:tcPr>
          <w:p w:rsidR="0083191E" w:rsidRPr="00CE0788" w:rsidRDefault="0083191E" w:rsidP="006F25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83191E" w:rsidRPr="00CE0788" w:rsidRDefault="0083191E" w:rsidP="006F25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</w:tr>
      <w:tr w:rsidR="0083191E" w:rsidTr="006F25D5">
        <w:tc>
          <w:tcPr>
            <w:tcW w:w="4219" w:type="dxa"/>
          </w:tcPr>
          <w:p w:rsidR="0083191E" w:rsidRDefault="0083191E" w:rsidP="006F25D5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младшая группа «Б»</w:t>
            </w:r>
          </w:p>
        </w:tc>
        <w:tc>
          <w:tcPr>
            <w:tcW w:w="2693" w:type="dxa"/>
          </w:tcPr>
          <w:p w:rsidR="0083191E" w:rsidRPr="00CE0788" w:rsidRDefault="0083191E" w:rsidP="006F25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83191E" w:rsidRPr="00CE0788" w:rsidRDefault="0083191E" w:rsidP="006F25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83191E" w:rsidTr="006F25D5">
        <w:tc>
          <w:tcPr>
            <w:tcW w:w="4219" w:type="dxa"/>
          </w:tcPr>
          <w:p w:rsidR="0083191E" w:rsidRDefault="0083191E" w:rsidP="006F25D5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693" w:type="dxa"/>
          </w:tcPr>
          <w:p w:rsidR="0083191E" w:rsidRPr="00CE0788" w:rsidRDefault="0083191E" w:rsidP="006F25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83191E" w:rsidRPr="00CE0788" w:rsidRDefault="0083191E" w:rsidP="006F25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30</w:t>
            </w:r>
          </w:p>
        </w:tc>
      </w:tr>
      <w:tr w:rsidR="0083191E" w:rsidTr="006F25D5">
        <w:tc>
          <w:tcPr>
            <w:tcW w:w="4219" w:type="dxa"/>
          </w:tcPr>
          <w:p w:rsidR="0083191E" w:rsidRDefault="0083191E" w:rsidP="006F25D5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2693" w:type="dxa"/>
          </w:tcPr>
          <w:p w:rsidR="0083191E" w:rsidRPr="00CE0788" w:rsidRDefault="0083191E" w:rsidP="006F25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83191E" w:rsidRPr="00CE0788" w:rsidRDefault="0083191E" w:rsidP="006F25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83191E" w:rsidTr="006F25D5">
        <w:tc>
          <w:tcPr>
            <w:tcW w:w="4219" w:type="dxa"/>
          </w:tcPr>
          <w:p w:rsidR="0083191E" w:rsidRDefault="0083191E" w:rsidP="006F25D5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Подготовительная группа </w:t>
            </w:r>
          </w:p>
        </w:tc>
        <w:tc>
          <w:tcPr>
            <w:tcW w:w="2693" w:type="dxa"/>
          </w:tcPr>
          <w:p w:rsidR="0083191E" w:rsidRPr="00CE0788" w:rsidRDefault="0083191E" w:rsidP="006F25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83191E" w:rsidRPr="00CE0788" w:rsidRDefault="0083191E" w:rsidP="006F25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83191E" w:rsidRDefault="0083191E" w:rsidP="0083191E">
      <w:pPr>
        <w:spacing w:line="360" w:lineRule="auto"/>
        <w:ind w:left="720"/>
        <w:jc w:val="center"/>
        <w:rPr>
          <w:sz w:val="28"/>
          <w:szCs w:val="28"/>
        </w:rPr>
      </w:pPr>
    </w:p>
    <w:p w:rsidR="0083191E" w:rsidRDefault="0083191E" w:rsidP="0083191E">
      <w:pPr>
        <w:spacing w:after="200" w:line="276" w:lineRule="auto"/>
        <w:rPr>
          <w:sz w:val="28"/>
          <w:szCs w:val="28"/>
        </w:rPr>
      </w:pPr>
    </w:p>
    <w:p w:rsidR="0083191E" w:rsidRPr="001201C8" w:rsidRDefault="0083191E" w:rsidP="0083191E">
      <w:pPr>
        <w:spacing w:after="200" w:line="276" w:lineRule="auto"/>
        <w:jc w:val="center"/>
        <w:rPr>
          <w:b/>
          <w:i/>
          <w:sz w:val="28"/>
          <w:szCs w:val="28"/>
          <w:u w:val="single"/>
        </w:rPr>
      </w:pPr>
      <w:r w:rsidRPr="001201C8">
        <w:rPr>
          <w:b/>
          <w:i/>
          <w:sz w:val="28"/>
          <w:szCs w:val="28"/>
          <w:u w:val="single"/>
        </w:rPr>
        <w:t>Кадровый потенциал учреждения:</w:t>
      </w:r>
    </w:p>
    <w:p w:rsidR="0083191E" w:rsidRDefault="0083191E" w:rsidP="0083191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Заведующий – 1;</w:t>
      </w:r>
    </w:p>
    <w:p w:rsidR="0083191E" w:rsidRDefault="0083191E" w:rsidP="0083191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по АХЧ </w:t>
      </w:r>
      <w:r w:rsidRPr="005B6AD8">
        <w:rPr>
          <w:sz w:val="28"/>
          <w:szCs w:val="28"/>
        </w:rPr>
        <w:t xml:space="preserve">– 1; </w:t>
      </w:r>
    </w:p>
    <w:p w:rsidR="0083191E" w:rsidRPr="005B6AD8" w:rsidRDefault="0083191E" w:rsidP="0083191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Старший воспитатель -1;</w:t>
      </w:r>
    </w:p>
    <w:p w:rsidR="0083191E" w:rsidRPr="005B6AD8" w:rsidRDefault="0083191E" w:rsidP="0083191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воспитатели –10</w:t>
      </w:r>
      <w:r w:rsidRPr="005B6AD8">
        <w:rPr>
          <w:sz w:val="28"/>
          <w:szCs w:val="28"/>
        </w:rPr>
        <w:t>;</w:t>
      </w:r>
    </w:p>
    <w:p w:rsidR="0083191E" w:rsidRPr="005B6AD8" w:rsidRDefault="0083191E" w:rsidP="0083191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музыкальный руководитель – 1</w:t>
      </w:r>
      <w:r w:rsidRPr="005B6AD8">
        <w:rPr>
          <w:sz w:val="28"/>
          <w:szCs w:val="28"/>
        </w:rPr>
        <w:t>;</w:t>
      </w:r>
    </w:p>
    <w:p w:rsidR="0083191E" w:rsidRPr="005B6AD8" w:rsidRDefault="0083191E" w:rsidP="0083191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 – </w:t>
      </w:r>
      <w:proofErr w:type="gramStart"/>
      <w:r>
        <w:rPr>
          <w:sz w:val="28"/>
          <w:szCs w:val="28"/>
        </w:rPr>
        <w:t xml:space="preserve">логопед  </w:t>
      </w:r>
      <w:r w:rsidRPr="005B6AD8">
        <w:rPr>
          <w:sz w:val="28"/>
          <w:szCs w:val="28"/>
        </w:rPr>
        <w:t>–</w:t>
      </w:r>
      <w:proofErr w:type="gramEnd"/>
      <w:r w:rsidRPr="005B6AD8">
        <w:rPr>
          <w:sz w:val="28"/>
          <w:szCs w:val="28"/>
        </w:rPr>
        <w:t xml:space="preserve"> 1;</w:t>
      </w:r>
    </w:p>
    <w:p w:rsidR="0083191E" w:rsidRDefault="0083191E" w:rsidP="0083191E">
      <w:pPr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r w:rsidRPr="005B6AD8">
        <w:rPr>
          <w:sz w:val="28"/>
          <w:szCs w:val="28"/>
        </w:rPr>
        <w:t xml:space="preserve">инструктор по физической культуре – </w:t>
      </w:r>
      <w:r>
        <w:rPr>
          <w:sz w:val="28"/>
          <w:szCs w:val="28"/>
        </w:rPr>
        <w:t>1</w:t>
      </w:r>
      <w:r w:rsidRPr="005B6AD8">
        <w:rPr>
          <w:sz w:val="28"/>
          <w:szCs w:val="28"/>
        </w:rPr>
        <w:t>.</w:t>
      </w:r>
    </w:p>
    <w:p w:rsidR="0083191E" w:rsidRPr="00C90E88" w:rsidRDefault="0083191E" w:rsidP="0083191E">
      <w:pPr>
        <w:spacing w:after="200"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43 </w:t>
      </w:r>
      <w:r w:rsidRPr="00C90E88">
        <w:rPr>
          <w:sz w:val="28"/>
          <w:szCs w:val="28"/>
        </w:rPr>
        <w:t xml:space="preserve">% педагогического состава имеют </w:t>
      </w:r>
      <w:r>
        <w:rPr>
          <w:sz w:val="28"/>
          <w:szCs w:val="28"/>
        </w:rPr>
        <w:t xml:space="preserve">высшую квалификационную категорию, 43% имеют первую квалификационную категорию, 14% педагогов не имеют квалификационной категории и имеют стаж педагогической работы менее </w:t>
      </w:r>
      <w:proofErr w:type="gramStart"/>
      <w:r>
        <w:rPr>
          <w:sz w:val="28"/>
          <w:szCs w:val="28"/>
        </w:rPr>
        <w:t>пяти  лет</w:t>
      </w:r>
      <w:proofErr w:type="gramEnd"/>
      <w:r>
        <w:rPr>
          <w:sz w:val="28"/>
          <w:szCs w:val="28"/>
        </w:rPr>
        <w:t>.</w:t>
      </w:r>
      <w:r w:rsidRPr="00C90E88">
        <w:rPr>
          <w:sz w:val="28"/>
          <w:szCs w:val="28"/>
        </w:rPr>
        <w:t xml:space="preserve"> Педагоги регулярно </w:t>
      </w:r>
      <w:r>
        <w:rPr>
          <w:sz w:val="28"/>
          <w:szCs w:val="28"/>
        </w:rPr>
        <w:t xml:space="preserve">представляют свой опыт работы на Всероссийских научно – практических </w:t>
      </w:r>
      <w:r w:rsidRPr="00C90E88">
        <w:rPr>
          <w:sz w:val="28"/>
          <w:szCs w:val="28"/>
        </w:rPr>
        <w:t>конференциях,</w:t>
      </w:r>
      <w:r>
        <w:rPr>
          <w:sz w:val="28"/>
          <w:szCs w:val="28"/>
        </w:rPr>
        <w:t xml:space="preserve"> участвуют </w:t>
      </w:r>
      <w:r w:rsidRPr="00C90E8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городских </w:t>
      </w:r>
      <w:r w:rsidRPr="00C90E88">
        <w:rPr>
          <w:sz w:val="28"/>
          <w:szCs w:val="28"/>
        </w:rPr>
        <w:t xml:space="preserve">методических объединениях, </w:t>
      </w:r>
      <w:r>
        <w:rPr>
          <w:sz w:val="28"/>
          <w:szCs w:val="28"/>
        </w:rPr>
        <w:t>проходят обучение на курсах</w:t>
      </w:r>
      <w:r w:rsidRPr="00C90E88">
        <w:rPr>
          <w:sz w:val="28"/>
          <w:szCs w:val="28"/>
        </w:rPr>
        <w:t xml:space="preserve"> повышения квалификации в ТОИУУ, </w:t>
      </w:r>
      <w:r>
        <w:rPr>
          <w:sz w:val="28"/>
          <w:szCs w:val="28"/>
        </w:rPr>
        <w:t xml:space="preserve">на авторских курсах по программе «Детский сад – Дом радости», </w:t>
      </w:r>
      <w:r w:rsidRPr="00C90E88">
        <w:rPr>
          <w:sz w:val="28"/>
          <w:szCs w:val="28"/>
        </w:rPr>
        <w:t>публикуют опыт работы в различных источниках СМИ.</w:t>
      </w:r>
    </w:p>
    <w:p w:rsidR="0083191E" w:rsidRPr="000E464E" w:rsidRDefault="0083191E" w:rsidP="0083191E">
      <w:pPr>
        <w:spacing w:after="200" w:line="360" w:lineRule="auto"/>
        <w:ind w:left="360" w:right="-81"/>
        <w:rPr>
          <w:sz w:val="28"/>
          <w:szCs w:val="28"/>
        </w:rPr>
      </w:pPr>
      <w:r>
        <w:rPr>
          <w:sz w:val="28"/>
          <w:szCs w:val="28"/>
        </w:rPr>
        <w:t xml:space="preserve"> В 2019 – 2020 </w:t>
      </w:r>
      <w:proofErr w:type="gramStart"/>
      <w:r>
        <w:rPr>
          <w:sz w:val="28"/>
          <w:szCs w:val="28"/>
        </w:rPr>
        <w:t>учебном  году</w:t>
      </w:r>
      <w:proofErr w:type="gramEnd"/>
      <w:r>
        <w:rPr>
          <w:sz w:val="28"/>
          <w:szCs w:val="28"/>
        </w:rPr>
        <w:t xml:space="preserve"> участвовали в Муниципальном конкурсе методических служб, участвовали в районных  соревнованиях «Веселые старты», участвовали  в городском конкурсе «Лучший участок детского сада».                                                                                                                        </w:t>
      </w:r>
      <w:r w:rsidRPr="00C90E88">
        <w:rPr>
          <w:sz w:val="28"/>
          <w:szCs w:val="28"/>
        </w:rPr>
        <w:t xml:space="preserve"> Воспитанники </w:t>
      </w:r>
      <w:r>
        <w:rPr>
          <w:sz w:val="28"/>
          <w:szCs w:val="28"/>
        </w:rPr>
        <w:t>МБ</w:t>
      </w:r>
      <w:r w:rsidRPr="00C90E88">
        <w:rPr>
          <w:sz w:val="28"/>
          <w:szCs w:val="28"/>
        </w:rPr>
        <w:t>ДОУ ежегодно являются лауреатами фестиваля детского</w:t>
      </w:r>
      <w:r>
        <w:rPr>
          <w:sz w:val="28"/>
          <w:szCs w:val="28"/>
        </w:rPr>
        <w:t xml:space="preserve"> творчества «Тверская звездочка», в 2019-2020 учебном году участвовали в муниципальных </w:t>
      </w:r>
      <w:proofErr w:type="gramStart"/>
      <w:r>
        <w:rPr>
          <w:sz w:val="28"/>
          <w:szCs w:val="28"/>
        </w:rPr>
        <w:t>конкурсах ,</w:t>
      </w:r>
      <w:proofErr w:type="gramEnd"/>
      <w:r>
        <w:rPr>
          <w:sz w:val="28"/>
          <w:szCs w:val="28"/>
        </w:rPr>
        <w:t xml:space="preserve"> проводимых МКУ «Центр развития </w:t>
      </w:r>
      <w:r>
        <w:rPr>
          <w:sz w:val="28"/>
          <w:szCs w:val="28"/>
        </w:rPr>
        <w:lastRenderedPageBreak/>
        <w:t>образования», в таких как: «Математическая викторина», конкурс чтецов «Живое слово», игра –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>, где занимали призовые места</w:t>
      </w:r>
      <w:r w:rsidRPr="00C90E88">
        <w:rPr>
          <w:sz w:val="28"/>
          <w:szCs w:val="28"/>
        </w:rPr>
        <w:t>.</w:t>
      </w:r>
    </w:p>
    <w:p w:rsidR="0083191E" w:rsidRDefault="0083191E" w:rsidP="00831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осуществляет Ковалёва Наталья Фёдоровна, медицинская сестра, стаж работы в должности – 26 лет.</w:t>
      </w:r>
    </w:p>
    <w:p w:rsidR="0083191E" w:rsidRPr="00554C87" w:rsidRDefault="0083191E" w:rsidP="00831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(договор с детской </w:t>
      </w:r>
      <w:proofErr w:type="gramStart"/>
      <w:r>
        <w:rPr>
          <w:sz w:val="28"/>
          <w:szCs w:val="28"/>
        </w:rPr>
        <w:t>поликлиникой  №</w:t>
      </w:r>
      <w:proofErr w:type="gramEnd"/>
      <w:r>
        <w:rPr>
          <w:sz w:val="28"/>
          <w:szCs w:val="28"/>
        </w:rPr>
        <w:t xml:space="preserve"> 1 ГДБ,  № 22 )</w:t>
      </w:r>
    </w:p>
    <w:p w:rsidR="0083191E" w:rsidRDefault="0083191E" w:rsidP="0083191E">
      <w:pPr>
        <w:spacing w:line="360" w:lineRule="auto"/>
        <w:jc w:val="center"/>
        <w:rPr>
          <w:b/>
          <w:sz w:val="28"/>
          <w:szCs w:val="28"/>
        </w:rPr>
      </w:pPr>
    </w:p>
    <w:p w:rsidR="0083191E" w:rsidRPr="002F3860" w:rsidRDefault="0083191E" w:rsidP="0083191E">
      <w:pPr>
        <w:spacing w:line="360" w:lineRule="auto"/>
        <w:jc w:val="center"/>
        <w:rPr>
          <w:b/>
          <w:sz w:val="28"/>
          <w:szCs w:val="28"/>
        </w:rPr>
      </w:pPr>
    </w:p>
    <w:p w:rsidR="0083191E" w:rsidRPr="00A30649" w:rsidRDefault="0083191E" w:rsidP="008319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 Анализ деятельности </w:t>
      </w:r>
      <w:r w:rsidRPr="00A30649">
        <w:rPr>
          <w:b/>
          <w:sz w:val="28"/>
          <w:szCs w:val="28"/>
        </w:rPr>
        <w:t xml:space="preserve">ДОУ   за </w:t>
      </w:r>
      <w:r>
        <w:rPr>
          <w:b/>
          <w:sz w:val="28"/>
          <w:szCs w:val="28"/>
        </w:rPr>
        <w:t>2019- 2020</w:t>
      </w:r>
      <w:r w:rsidRPr="00A30649">
        <w:rPr>
          <w:b/>
          <w:sz w:val="28"/>
          <w:szCs w:val="28"/>
        </w:rPr>
        <w:t xml:space="preserve"> учебный год</w:t>
      </w:r>
    </w:p>
    <w:p w:rsidR="0083191E" w:rsidRPr="00925131" w:rsidRDefault="0083191E" w:rsidP="0083191E">
      <w:pPr>
        <w:numPr>
          <w:ilvl w:val="1"/>
          <w:numId w:val="1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925131">
        <w:rPr>
          <w:b/>
          <w:sz w:val="28"/>
          <w:szCs w:val="28"/>
        </w:rPr>
        <w:t>Резул</w:t>
      </w:r>
      <w:r>
        <w:rPr>
          <w:b/>
          <w:sz w:val="28"/>
          <w:szCs w:val="28"/>
        </w:rPr>
        <w:t xml:space="preserve">ьтаты </w:t>
      </w:r>
      <w:proofErr w:type="spellStart"/>
      <w:r>
        <w:rPr>
          <w:b/>
          <w:sz w:val="28"/>
          <w:szCs w:val="28"/>
        </w:rPr>
        <w:t>обученности</w:t>
      </w:r>
      <w:proofErr w:type="spellEnd"/>
      <w:r>
        <w:rPr>
          <w:b/>
          <w:sz w:val="28"/>
          <w:szCs w:val="28"/>
        </w:rPr>
        <w:t xml:space="preserve"> воспитанников</w:t>
      </w:r>
    </w:p>
    <w:p w:rsidR="0083191E" w:rsidRDefault="0083191E" w:rsidP="0083191E">
      <w:pPr>
        <w:spacing w:line="360" w:lineRule="auto"/>
        <w:jc w:val="center"/>
        <w:rPr>
          <w:b/>
          <w:i/>
          <w:sz w:val="28"/>
          <w:szCs w:val="28"/>
        </w:rPr>
      </w:pPr>
      <w:r w:rsidRPr="00484028">
        <w:rPr>
          <w:b/>
          <w:i/>
          <w:sz w:val="28"/>
          <w:szCs w:val="28"/>
        </w:rPr>
        <w:t xml:space="preserve">1.1.1 Анализ выполнения </w:t>
      </w:r>
      <w:r>
        <w:rPr>
          <w:b/>
          <w:i/>
          <w:sz w:val="28"/>
          <w:szCs w:val="28"/>
        </w:rPr>
        <w:t xml:space="preserve">цели и </w:t>
      </w:r>
      <w:r w:rsidRPr="00484028">
        <w:rPr>
          <w:b/>
          <w:i/>
          <w:sz w:val="28"/>
          <w:szCs w:val="28"/>
        </w:rPr>
        <w:t xml:space="preserve">задач по обучению воспитанников </w:t>
      </w:r>
    </w:p>
    <w:p w:rsidR="0083191E" w:rsidRDefault="0083191E" w:rsidP="0083191E">
      <w:pPr>
        <w:spacing w:line="360" w:lineRule="auto"/>
        <w:jc w:val="center"/>
        <w:rPr>
          <w:b/>
          <w:i/>
          <w:sz w:val="28"/>
          <w:szCs w:val="28"/>
        </w:rPr>
      </w:pPr>
      <w:r w:rsidRPr="00484028">
        <w:rPr>
          <w:b/>
          <w:i/>
          <w:sz w:val="28"/>
          <w:szCs w:val="28"/>
        </w:rPr>
        <w:t xml:space="preserve">за </w:t>
      </w:r>
      <w:r>
        <w:rPr>
          <w:b/>
          <w:i/>
          <w:sz w:val="28"/>
          <w:szCs w:val="28"/>
        </w:rPr>
        <w:t>2019</w:t>
      </w:r>
      <w:r w:rsidRPr="00484028">
        <w:rPr>
          <w:b/>
          <w:i/>
          <w:sz w:val="28"/>
          <w:szCs w:val="28"/>
        </w:rPr>
        <w:t>-20</w:t>
      </w:r>
      <w:r>
        <w:rPr>
          <w:b/>
          <w:i/>
          <w:sz w:val="28"/>
          <w:szCs w:val="28"/>
        </w:rPr>
        <w:t>20</w:t>
      </w:r>
      <w:r w:rsidRPr="00484028">
        <w:rPr>
          <w:b/>
          <w:i/>
          <w:sz w:val="28"/>
          <w:szCs w:val="28"/>
        </w:rPr>
        <w:t xml:space="preserve"> учебный год</w:t>
      </w:r>
    </w:p>
    <w:p w:rsidR="0083191E" w:rsidRPr="003D4397" w:rsidRDefault="0083191E" w:rsidP="0083191E">
      <w:pPr>
        <w:spacing w:line="360" w:lineRule="auto"/>
        <w:rPr>
          <w:sz w:val="28"/>
          <w:szCs w:val="28"/>
        </w:rPr>
      </w:pPr>
      <w:r w:rsidRPr="00925131">
        <w:rPr>
          <w:sz w:val="28"/>
          <w:szCs w:val="28"/>
        </w:rPr>
        <w:t>На 20</w:t>
      </w:r>
      <w:r w:rsidRPr="000E640A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925131">
        <w:rPr>
          <w:sz w:val="28"/>
          <w:szCs w:val="28"/>
        </w:rPr>
        <w:t>– 20</w:t>
      </w:r>
      <w:r>
        <w:rPr>
          <w:sz w:val="28"/>
          <w:szCs w:val="28"/>
        </w:rPr>
        <w:t>20 учебный год</w:t>
      </w:r>
      <w:r w:rsidRPr="00925131">
        <w:rPr>
          <w:sz w:val="28"/>
          <w:szCs w:val="28"/>
        </w:rPr>
        <w:t xml:space="preserve"> были определены следующая цель и задачи: </w:t>
      </w:r>
    </w:p>
    <w:p w:rsidR="0083191E" w:rsidRPr="00685EB5" w:rsidRDefault="0083191E" w:rsidP="0083191E">
      <w:pPr>
        <w:spacing w:line="360" w:lineRule="auto"/>
        <w:ind w:firstLine="851"/>
        <w:rPr>
          <w:b/>
          <w:i/>
          <w:sz w:val="28"/>
          <w:szCs w:val="28"/>
          <w:u w:val="single"/>
        </w:rPr>
      </w:pPr>
      <w:r w:rsidRPr="00685EB5">
        <w:rPr>
          <w:b/>
          <w:i/>
          <w:sz w:val="28"/>
          <w:szCs w:val="28"/>
          <w:u w:val="single"/>
        </w:rPr>
        <w:t xml:space="preserve">Цель: </w:t>
      </w:r>
    </w:p>
    <w:p w:rsidR="0083191E" w:rsidRDefault="0083191E" w:rsidP="0083191E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C6763">
        <w:rPr>
          <w:sz w:val="28"/>
          <w:szCs w:val="28"/>
        </w:rPr>
        <w:t>повышение эффективности работы по развитию</w:t>
      </w:r>
      <w:r>
        <w:rPr>
          <w:rFonts w:eastAsia="Calibri"/>
          <w:sz w:val="28"/>
          <w:szCs w:val="28"/>
          <w:lang w:eastAsia="en-US"/>
        </w:rPr>
        <w:t xml:space="preserve"> связной </w:t>
      </w:r>
      <w:r w:rsidRPr="001C6763">
        <w:rPr>
          <w:rFonts w:eastAsia="Calibri"/>
          <w:sz w:val="28"/>
          <w:szCs w:val="28"/>
          <w:lang w:eastAsia="en-US"/>
        </w:rPr>
        <w:t>речи дошкольников средствами художественной литературы.</w:t>
      </w:r>
    </w:p>
    <w:p w:rsidR="0083191E" w:rsidRPr="00685EB5" w:rsidRDefault="0083191E" w:rsidP="0083191E">
      <w:pPr>
        <w:spacing w:line="360" w:lineRule="auto"/>
        <w:ind w:firstLine="851"/>
        <w:jc w:val="both"/>
        <w:rPr>
          <w:b/>
          <w:i/>
          <w:sz w:val="28"/>
          <w:szCs w:val="28"/>
          <w:u w:val="single"/>
        </w:rPr>
      </w:pPr>
      <w:r w:rsidRPr="00685EB5">
        <w:rPr>
          <w:b/>
          <w:i/>
          <w:sz w:val="28"/>
          <w:szCs w:val="28"/>
          <w:u w:val="single"/>
        </w:rPr>
        <w:t>Задачи:</w:t>
      </w:r>
    </w:p>
    <w:p w:rsidR="0083191E" w:rsidRPr="009C365F" w:rsidRDefault="0083191E" w:rsidP="0083191E">
      <w:pPr>
        <w:pStyle w:val="a8"/>
        <w:shd w:val="clear" w:color="auto" w:fill="FFFFFF"/>
        <w:spacing w:before="0" w:beforeAutospacing="0" w:after="0" w:afterAutospacing="0"/>
        <w:ind w:left="75" w:right="75"/>
        <w:textAlignment w:val="baseline"/>
        <w:rPr>
          <w:i/>
          <w:color w:val="222222"/>
          <w:sz w:val="28"/>
          <w:szCs w:val="28"/>
          <w:u w:val="single"/>
        </w:rPr>
      </w:pPr>
    </w:p>
    <w:p w:rsidR="0083191E" w:rsidRPr="001C6763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1C6763">
        <w:rPr>
          <w:i/>
          <w:sz w:val="28"/>
          <w:szCs w:val="28"/>
        </w:rPr>
        <w:t>1. Задача, направленная на создание организационно-педагогических условий.</w:t>
      </w:r>
    </w:p>
    <w:p w:rsidR="0083191E" w:rsidRPr="001C6763" w:rsidRDefault="0083191E" w:rsidP="0083191E">
      <w:pPr>
        <w:spacing w:line="360" w:lineRule="auto"/>
        <w:jc w:val="both"/>
        <w:rPr>
          <w:sz w:val="28"/>
          <w:szCs w:val="28"/>
        </w:rPr>
      </w:pPr>
      <w:r w:rsidRPr="001C6763">
        <w:rPr>
          <w:sz w:val="28"/>
          <w:szCs w:val="28"/>
        </w:rPr>
        <w:t xml:space="preserve">Повысить качество проведения организационно-педагогических мероприятий через повышение активности педагогов по речевому развитию дошкольников, через </w:t>
      </w:r>
      <w:r w:rsidRPr="001C6763">
        <w:rPr>
          <w:rFonts w:eastAsia="Calibri"/>
          <w:sz w:val="28"/>
          <w:szCs w:val="28"/>
          <w:lang w:eastAsia="en-US"/>
        </w:rPr>
        <w:t>внедрение наиболее эффектив</w:t>
      </w:r>
      <w:r>
        <w:rPr>
          <w:rFonts w:eastAsia="Calibri"/>
          <w:sz w:val="28"/>
          <w:szCs w:val="28"/>
          <w:lang w:eastAsia="en-US"/>
        </w:rPr>
        <w:t xml:space="preserve">ных форм работы по формированию связной </w:t>
      </w:r>
      <w:r w:rsidRPr="001C6763">
        <w:rPr>
          <w:rFonts w:eastAsia="Calibri"/>
          <w:sz w:val="28"/>
          <w:szCs w:val="28"/>
          <w:lang w:eastAsia="en-US"/>
        </w:rPr>
        <w:t>речи средствами художественной литературы.</w:t>
      </w:r>
    </w:p>
    <w:p w:rsidR="0083191E" w:rsidRPr="001C6763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1C6763">
        <w:rPr>
          <w:i/>
          <w:sz w:val="28"/>
          <w:szCs w:val="28"/>
        </w:rPr>
        <w:t>2.</w:t>
      </w:r>
      <w:r w:rsidRPr="001C6763">
        <w:rPr>
          <w:sz w:val="28"/>
          <w:szCs w:val="28"/>
        </w:rPr>
        <w:t xml:space="preserve">  </w:t>
      </w:r>
      <w:r w:rsidRPr="001C6763">
        <w:rPr>
          <w:i/>
          <w:sz w:val="28"/>
          <w:szCs w:val="28"/>
        </w:rPr>
        <w:t>Задача, нап</w:t>
      </w:r>
      <w:r>
        <w:rPr>
          <w:i/>
          <w:sz w:val="28"/>
          <w:szCs w:val="28"/>
        </w:rPr>
        <w:t xml:space="preserve">равленная на создание кадровых </w:t>
      </w:r>
      <w:r w:rsidRPr="001C6763">
        <w:rPr>
          <w:i/>
          <w:sz w:val="28"/>
          <w:szCs w:val="28"/>
        </w:rPr>
        <w:t>условий.</w:t>
      </w:r>
    </w:p>
    <w:p w:rsidR="0083191E" w:rsidRPr="001C6763" w:rsidRDefault="0083191E" w:rsidP="0083191E">
      <w:pPr>
        <w:spacing w:line="360" w:lineRule="auto"/>
        <w:jc w:val="both"/>
        <w:rPr>
          <w:sz w:val="28"/>
          <w:szCs w:val="28"/>
        </w:rPr>
      </w:pPr>
      <w:r w:rsidRPr="001C6763">
        <w:rPr>
          <w:sz w:val="28"/>
          <w:szCs w:val="28"/>
        </w:rPr>
        <w:t>Повысить уровень теоретических знаний и практических умений педагогов в организации работы по развитию связной речи дошкольников средствами художественной литературы в системе методических мероприятий.</w:t>
      </w:r>
    </w:p>
    <w:p w:rsidR="0083191E" w:rsidRPr="001C6763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1C6763">
        <w:rPr>
          <w:i/>
          <w:sz w:val="28"/>
          <w:szCs w:val="28"/>
        </w:rPr>
        <w:t>3. Задача, направленная на создание методических условий.</w:t>
      </w:r>
    </w:p>
    <w:p w:rsidR="0083191E" w:rsidRPr="001C6763" w:rsidRDefault="0083191E" w:rsidP="0083191E">
      <w:pPr>
        <w:spacing w:line="360" w:lineRule="auto"/>
        <w:jc w:val="both"/>
        <w:rPr>
          <w:sz w:val="28"/>
          <w:szCs w:val="28"/>
        </w:rPr>
      </w:pPr>
      <w:r w:rsidRPr="001C6763">
        <w:rPr>
          <w:sz w:val="28"/>
          <w:szCs w:val="28"/>
        </w:rPr>
        <w:t>Повысить качест</w:t>
      </w:r>
      <w:r>
        <w:rPr>
          <w:sz w:val="28"/>
          <w:szCs w:val="28"/>
        </w:rPr>
        <w:t xml:space="preserve">во методической обеспеченности </w:t>
      </w:r>
      <w:r w:rsidRPr="001C6763">
        <w:rPr>
          <w:sz w:val="28"/>
          <w:szCs w:val="28"/>
        </w:rPr>
        <w:t>через систематизацию организации методической работы ДОУ.</w:t>
      </w:r>
    </w:p>
    <w:p w:rsidR="0083191E" w:rsidRPr="001C6763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1C6763">
        <w:rPr>
          <w:i/>
          <w:sz w:val="28"/>
          <w:szCs w:val="28"/>
        </w:rPr>
        <w:t>4. Задача, направленная на со</w:t>
      </w:r>
      <w:r>
        <w:rPr>
          <w:i/>
          <w:sz w:val="28"/>
          <w:szCs w:val="28"/>
        </w:rPr>
        <w:t xml:space="preserve">здание материально-технических </w:t>
      </w:r>
      <w:r w:rsidRPr="001C6763">
        <w:rPr>
          <w:i/>
          <w:sz w:val="28"/>
          <w:szCs w:val="28"/>
        </w:rPr>
        <w:t>условий.</w:t>
      </w:r>
    </w:p>
    <w:p w:rsidR="0083191E" w:rsidRPr="001C6763" w:rsidRDefault="0083191E" w:rsidP="0083191E">
      <w:pPr>
        <w:spacing w:line="360" w:lineRule="auto"/>
        <w:jc w:val="both"/>
        <w:rPr>
          <w:sz w:val="28"/>
          <w:szCs w:val="28"/>
        </w:rPr>
      </w:pPr>
      <w:r w:rsidRPr="001C6763">
        <w:rPr>
          <w:sz w:val="28"/>
          <w:szCs w:val="28"/>
        </w:rPr>
        <w:lastRenderedPageBreak/>
        <w:t>Обеспечить материально-технические условия, необходимые для повышения качества работы по развитию связной речи дошкольников средствами художественной литературы.</w:t>
      </w:r>
    </w:p>
    <w:p w:rsidR="0083191E" w:rsidRPr="001C6763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1C6763">
        <w:rPr>
          <w:i/>
          <w:sz w:val="28"/>
          <w:szCs w:val="28"/>
        </w:rPr>
        <w:t>5. Задача, направленная на создание финансовых условий.</w:t>
      </w:r>
    </w:p>
    <w:p w:rsidR="0083191E" w:rsidRPr="001C6763" w:rsidRDefault="0083191E" w:rsidP="0083191E">
      <w:pPr>
        <w:spacing w:line="360" w:lineRule="auto"/>
        <w:jc w:val="both"/>
        <w:rPr>
          <w:sz w:val="28"/>
          <w:szCs w:val="28"/>
        </w:rPr>
      </w:pPr>
      <w:r w:rsidRPr="001C6763">
        <w:rPr>
          <w:sz w:val="28"/>
          <w:szCs w:val="28"/>
        </w:rPr>
        <w:t>Обеспечить финансовое сопровождение решения задач в соответствии со сметой.</w:t>
      </w:r>
    </w:p>
    <w:p w:rsidR="0083191E" w:rsidRPr="001C6763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1C6763">
        <w:rPr>
          <w:i/>
          <w:sz w:val="28"/>
          <w:szCs w:val="28"/>
        </w:rPr>
        <w:t>6. Задача, направленная на взаимодействие с родителями.</w:t>
      </w:r>
    </w:p>
    <w:p w:rsidR="0083191E" w:rsidRPr="001C6763" w:rsidRDefault="0083191E" w:rsidP="0083191E">
      <w:pPr>
        <w:spacing w:line="360" w:lineRule="auto"/>
        <w:jc w:val="both"/>
        <w:rPr>
          <w:sz w:val="28"/>
          <w:szCs w:val="28"/>
        </w:rPr>
      </w:pPr>
      <w:r w:rsidRPr="001C6763">
        <w:rPr>
          <w:sz w:val="28"/>
          <w:szCs w:val="28"/>
        </w:rPr>
        <w:t>Повысить ответственность родителей за развитие связной речи дошкольников средствами художественной литературы.</w:t>
      </w:r>
    </w:p>
    <w:p w:rsidR="0083191E" w:rsidRPr="001C6763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1C6763">
        <w:rPr>
          <w:i/>
          <w:sz w:val="28"/>
          <w:szCs w:val="28"/>
        </w:rPr>
        <w:t>7.Задача, направленная на взаимодействие с социокультурными учреждениями.</w:t>
      </w:r>
    </w:p>
    <w:p w:rsidR="0083191E" w:rsidRPr="001C6763" w:rsidRDefault="0083191E" w:rsidP="0083191E">
      <w:pPr>
        <w:pStyle w:val="af"/>
        <w:spacing w:line="360" w:lineRule="auto"/>
        <w:ind w:left="0"/>
        <w:jc w:val="both"/>
        <w:rPr>
          <w:sz w:val="28"/>
          <w:szCs w:val="28"/>
        </w:rPr>
      </w:pPr>
      <w:r w:rsidRPr="001C6763">
        <w:rPr>
          <w:sz w:val="28"/>
          <w:szCs w:val="28"/>
        </w:rPr>
        <w:t xml:space="preserve">Организовать взаимодействие с библиотекой </w:t>
      </w:r>
      <w:proofErr w:type="spellStart"/>
      <w:r w:rsidRPr="001C6763">
        <w:rPr>
          <w:sz w:val="28"/>
          <w:szCs w:val="28"/>
        </w:rPr>
        <w:t>им.Дрожжина</w:t>
      </w:r>
      <w:proofErr w:type="spellEnd"/>
      <w:r w:rsidRPr="001C6763">
        <w:rPr>
          <w:sz w:val="28"/>
          <w:szCs w:val="28"/>
        </w:rPr>
        <w:t xml:space="preserve"> по развитию речи средствами художественной литературы.</w:t>
      </w:r>
    </w:p>
    <w:p w:rsidR="0083191E" w:rsidRPr="002034CF" w:rsidRDefault="0083191E" w:rsidP="0083191E">
      <w:pPr>
        <w:pStyle w:val="af"/>
        <w:spacing w:line="360" w:lineRule="auto"/>
        <w:ind w:left="0"/>
        <w:jc w:val="both"/>
        <w:rPr>
          <w:i/>
          <w:sz w:val="28"/>
          <w:szCs w:val="28"/>
        </w:rPr>
      </w:pPr>
      <w:r w:rsidRPr="002034CF">
        <w:rPr>
          <w:i/>
          <w:sz w:val="28"/>
          <w:szCs w:val="28"/>
        </w:rPr>
        <w:t>8.Задача, направленная на взаимодействие со школой.</w:t>
      </w:r>
    </w:p>
    <w:p w:rsidR="0083191E" w:rsidRPr="002034CF" w:rsidRDefault="0083191E" w:rsidP="0083191E">
      <w:pPr>
        <w:pStyle w:val="af"/>
        <w:spacing w:line="360" w:lineRule="auto"/>
        <w:ind w:left="0"/>
        <w:jc w:val="both"/>
        <w:rPr>
          <w:sz w:val="28"/>
          <w:szCs w:val="28"/>
        </w:rPr>
      </w:pPr>
      <w:r w:rsidRPr="002034CF">
        <w:rPr>
          <w:sz w:val="28"/>
          <w:szCs w:val="28"/>
        </w:rPr>
        <w:t>Организовать взаимодействие со школой по развитию связной речи детей дошкольного возраста в познавательной деятельности.</w:t>
      </w:r>
    </w:p>
    <w:p w:rsidR="0083191E" w:rsidRPr="00CE4ABD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CE4ABD">
        <w:rPr>
          <w:sz w:val="28"/>
          <w:szCs w:val="28"/>
        </w:rPr>
        <w:t xml:space="preserve">В </w:t>
      </w:r>
      <w:proofErr w:type="gramStart"/>
      <w:r w:rsidRPr="00CE4ABD">
        <w:rPr>
          <w:sz w:val="28"/>
          <w:szCs w:val="28"/>
        </w:rPr>
        <w:t>ноябре  месяце</w:t>
      </w:r>
      <w:proofErr w:type="gramEnd"/>
      <w:r w:rsidRPr="00CE4ABD">
        <w:rPr>
          <w:sz w:val="28"/>
          <w:szCs w:val="28"/>
        </w:rPr>
        <w:t xml:space="preserve"> эта проблема рассматривалась на </w:t>
      </w:r>
      <w:r w:rsidRPr="00CE4ABD">
        <w:rPr>
          <w:i/>
          <w:sz w:val="28"/>
          <w:szCs w:val="28"/>
        </w:rPr>
        <w:t>педагогическом совете</w:t>
      </w:r>
      <w:r w:rsidRPr="00CE4ABD">
        <w:rPr>
          <w:sz w:val="28"/>
          <w:szCs w:val="28"/>
        </w:rPr>
        <w:t xml:space="preserve"> на тему </w:t>
      </w:r>
      <w:r w:rsidRPr="00CE4ABD">
        <w:rPr>
          <w:sz w:val="28"/>
          <w:szCs w:val="26"/>
        </w:rPr>
        <w:t>«Обеспечение качества развития связной речи  дошкольников средствами художественной литературы».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CE4ABD">
        <w:rPr>
          <w:sz w:val="28"/>
          <w:szCs w:val="28"/>
        </w:rPr>
        <w:t>Педагогическому совету предшествовал</w:t>
      </w:r>
      <w:r w:rsidRPr="00F81BB5">
        <w:rPr>
          <w:sz w:val="28"/>
          <w:szCs w:val="28"/>
        </w:rPr>
        <w:t xml:space="preserve"> </w:t>
      </w:r>
      <w:r w:rsidRPr="00F81BB5">
        <w:rPr>
          <w:i/>
          <w:sz w:val="28"/>
          <w:szCs w:val="28"/>
        </w:rPr>
        <w:t>тематический контроль</w:t>
      </w:r>
      <w:r w:rsidRPr="00F81BB5">
        <w:rPr>
          <w:sz w:val="28"/>
          <w:szCs w:val="28"/>
        </w:rPr>
        <w:t xml:space="preserve"> </w:t>
      </w:r>
      <w:r w:rsidRPr="00F81BB5">
        <w:rPr>
          <w:sz w:val="36"/>
          <w:szCs w:val="28"/>
        </w:rPr>
        <w:t xml:space="preserve">  </w:t>
      </w:r>
      <w:r w:rsidRPr="00F81BB5">
        <w:rPr>
          <w:sz w:val="28"/>
          <w:szCs w:val="28"/>
        </w:rPr>
        <w:t xml:space="preserve">в котором участвовали все возрастные группы ДОУ. Тематический контроль проводился комиссией в составе: </w:t>
      </w:r>
      <w:proofErr w:type="spellStart"/>
      <w:r w:rsidRPr="00F81BB5">
        <w:rPr>
          <w:sz w:val="28"/>
          <w:szCs w:val="28"/>
        </w:rPr>
        <w:t>Ревунова</w:t>
      </w:r>
      <w:proofErr w:type="spellEnd"/>
      <w:r w:rsidRPr="00F81BB5">
        <w:rPr>
          <w:sz w:val="28"/>
          <w:szCs w:val="28"/>
        </w:rPr>
        <w:t xml:space="preserve"> Р.А. - заведующий ДОУ, Степанова Е.И. – музыкальный </w:t>
      </w:r>
      <w:proofErr w:type="gramStart"/>
      <w:r w:rsidRPr="00F81BB5">
        <w:rPr>
          <w:sz w:val="28"/>
          <w:szCs w:val="28"/>
        </w:rPr>
        <w:t>руководитель,  Тихонова</w:t>
      </w:r>
      <w:proofErr w:type="gramEnd"/>
      <w:r w:rsidRPr="00F81BB5">
        <w:rPr>
          <w:sz w:val="28"/>
          <w:szCs w:val="28"/>
        </w:rPr>
        <w:t xml:space="preserve"> Е.В. - старший воспитатель, Ковалёва Н.Ф. - медицинская сестра.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В процедуру тематического контроля были включены следующие вопросы: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-соответствие уровня развития связной речи детей 3-7 лет программным требованиям;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-наблюдение педагогического процесса;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-проведение административного среза;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lastRenderedPageBreak/>
        <w:t>-выполнение программных задач;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-состояние развивающей среды в группах;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-состояние работы педагогов по взаимодействию с родителями.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Информационно-аналитическая справка по итогам проведения тематического контроля была представлена на педагогическом совете.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Реализации намеченной цели способствовали следующие мероприятия.</w:t>
      </w:r>
    </w:p>
    <w:p w:rsidR="0083191E" w:rsidRPr="00F81BB5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F81BB5">
        <w:rPr>
          <w:i/>
          <w:sz w:val="28"/>
          <w:szCs w:val="28"/>
        </w:rPr>
        <w:t>Организационно-педагогические:</w:t>
      </w:r>
    </w:p>
    <w:p w:rsidR="0083191E" w:rsidRPr="00F81BB5" w:rsidRDefault="0083191E" w:rsidP="0083191E">
      <w:pPr>
        <w:rPr>
          <w:sz w:val="28"/>
          <w:szCs w:val="28"/>
        </w:rPr>
      </w:pP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>-организация и проведение праздника «День знаний»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>-Праздник «Осень – славная пора!»</w:t>
      </w:r>
    </w:p>
    <w:p w:rsidR="0083191E" w:rsidRPr="00F81BB5" w:rsidRDefault="0083191E" w:rsidP="0083191E">
      <w:pPr>
        <w:rPr>
          <w:sz w:val="28"/>
        </w:rPr>
      </w:pPr>
      <w:r w:rsidRPr="00F81BB5">
        <w:rPr>
          <w:sz w:val="28"/>
        </w:rPr>
        <w:t xml:space="preserve">-Смотр – конкурс развивающей среды во всех возрастных группах </w:t>
      </w:r>
    </w:p>
    <w:p w:rsidR="0083191E" w:rsidRPr="00F81BB5" w:rsidRDefault="0083191E" w:rsidP="0083191E">
      <w:pPr>
        <w:rPr>
          <w:b/>
        </w:rPr>
      </w:pP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i/>
          <w:sz w:val="28"/>
          <w:szCs w:val="28"/>
        </w:rPr>
        <w:t>Мероприятия, направленные на повышение квалификации педагогов в межкурсовой период</w:t>
      </w:r>
      <w:r w:rsidRPr="00F81BB5">
        <w:rPr>
          <w:sz w:val="28"/>
          <w:szCs w:val="28"/>
        </w:rPr>
        <w:t>:</w:t>
      </w:r>
    </w:p>
    <w:p w:rsidR="0083191E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-Консультация «</w:t>
      </w:r>
      <w:r>
        <w:rPr>
          <w:sz w:val="28"/>
          <w:szCs w:val="28"/>
        </w:rPr>
        <w:t>Формирование связной речи детей дошкольного возраста</w:t>
      </w:r>
      <w:r w:rsidRPr="00F81BB5">
        <w:rPr>
          <w:sz w:val="28"/>
          <w:szCs w:val="28"/>
        </w:rPr>
        <w:t>»;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-Консультация «Методика формирования связной речи у детей дошкольного возраста»;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-Мастер-класс «Развитие связной речи посредством моделирования литературных текстов»;</w:t>
      </w:r>
    </w:p>
    <w:p w:rsidR="0083191E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>-Ознакомление с направлениями работы, образовательной программой ДОУ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-Теоретический семинар: «Чтение художественной литературы в детском саду –знакомство дошкольников с удивительным миром книг».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>- С</w:t>
      </w:r>
      <w:r>
        <w:rPr>
          <w:sz w:val="28"/>
          <w:szCs w:val="28"/>
        </w:rPr>
        <w:t>еминар</w:t>
      </w:r>
      <w:r w:rsidRPr="00F81BB5">
        <w:rPr>
          <w:sz w:val="28"/>
          <w:szCs w:val="28"/>
        </w:rPr>
        <w:t xml:space="preserve"> «</w:t>
      </w:r>
      <w:r>
        <w:rPr>
          <w:sz w:val="28"/>
          <w:szCs w:val="28"/>
        </w:rPr>
        <w:t>Приобщение детей к художественной литературе</w:t>
      </w:r>
      <w:r w:rsidRPr="00F81BB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i/>
          <w:sz w:val="28"/>
          <w:szCs w:val="28"/>
        </w:rPr>
        <w:t>Методическая работа</w:t>
      </w:r>
      <w:r w:rsidRPr="00F81BB5">
        <w:rPr>
          <w:sz w:val="28"/>
          <w:szCs w:val="28"/>
        </w:rPr>
        <w:t>: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-Разработка Положения о смотре-конкурсе «Лучшая развивающая предметно-пространственная среда»;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>-</w:t>
      </w:r>
      <w:r>
        <w:rPr>
          <w:sz w:val="28"/>
          <w:szCs w:val="28"/>
        </w:rPr>
        <w:t>Разработка памятки для воспитателей «Создание предметно-пространственной развивающей среды для развития связной речи детей средствами художественной литературы</w:t>
      </w:r>
      <w:r w:rsidRPr="00F81BB5">
        <w:rPr>
          <w:sz w:val="28"/>
          <w:szCs w:val="28"/>
        </w:rPr>
        <w:t>».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i/>
          <w:sz w:val="28"/>
          <w:szCs w:val="28"/>
        </w:rPr>
        <w:t>Мероприятия по созданию материально-технических условий</w:t>
      </w:r>
      <w:r w:rsidRPr="00F81BB5">
        <w:rPr>
          <w:sz w:val="28"/>
          <w:szCs w:val="28"/>
        </w:rPr>
        <w:t>: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lastRenderedPageBreak/>
        <w:t>-Анализ требований СанПиНа к маркировке и подбору мебели в группах детского сада;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-Проведение всех видов инструктажей по ТБ, охране труда и охране жизни и здоровья детей и сотрудников</w:t>
      </w:r>
    </w:p>
    <w:p w:rsidR="0083191E" w:rsidRPr="00F81BB5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F81BB5">
        <w:rPr>
          <w:i/>
          <w:sz w:val="28"/>
          <w:szCs w:val="28"/>
        </w:rPr>
        <w:t>Работа с родителями: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-Подбор диагностического инструментария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-Групповые родительские собрания.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i/>
          <w:sz w:val="28"/>
          <w:szCs w:val="28"/>
        </w:rPr>
        <w:t>Взаимодействие с социокультурными учреждениями</w:t>
      </w:r>
      <w:r w:rsidRPr="00F81BB5">
        <w:rPr>
          <w:sz w:val="28"/>
          <w:szCs w:val="28"/>
        </w:rPr>
        <w:t>: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-Организация вв</w:t>
      </w:r>
      <w:r>
        <w:rPr>
          <w:sz w:val="28"/>
          <w:szCs w:val="28"/>
        </w:rPr>
        <w:t xml:space="preserve">одных познавательных экскурсий </w:t>
      </w:r>
      <w:r w:rsidRPr="00F81BB5">
        <w:rPr>
          <w:sz w:val="28"/>
          <w:szCs w:val="28"/>
        </w:rPr>
        <w:t>в музеи и выставочные залы г. Твери детей старшего возраста с целью первого знакомства с культурными центрами города;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 xml:space="preserve">-Составление плана взаимодействия на учебный год в рамках решения задач регионального направления в ОПДО 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-Заключение договоров по социальному взаимодействию;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-Посещение Тверской областной картинной галереи;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 xml:space="preserve">-Посещение библиотеки </w:t>
      </w:r>
      <w:proofErr w:type="spellStart"/>
      <w:r w:rsidRPr="00F81BB5">
        <w:rPr>
          <w:sz w:val="28"/>
          <w:szCs w:val="28"/>
        </w:rPr>
        <w:t>им.Дрожжина</w:t>
      </w:r>
      <w:proofErr w:type="spellEnd"/>
      <w:r w:rsidRPr="00F81BB5">
        <w:rPr>
          <w:sz w:val="28"/>
          <w:szCs w:val="28"/>
        </w:rPr>
        <w:t>.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</w:p>
    <w:p w:rsidR="0083191E" w:rsidRPr="00F81BB5" w:rsidRDefault="0083191E" w:rsidP="0083191E">
      <w:pPr>
        <w:spacing w:line="360" w:lineRule="auto"/>
        <w:rPr>
          <w:b/>
          <w:sz w:val="28"/>
          <w:szCs w:val="28"/>
        </w:rPr>
      </w:pPr>
      <w:r w:rsidRPr="00F81BB5">
        <w:rPr>
          <w:b/>
          <w:sz w:val="28"/>
          <w:szCs w:val="28"/>
        </w:rPr>
        <w:t>1.1</w:t>
      </w:r>
      <w:r w:rsidRPr="00A41A08">
        <w:rPr>
          <w:b/>
          <w:sz w:val="28"/>
          <w:szCs w:val="28"/>
        </w:rPr>
        <w:t xml:space="preserve">.2. Анализ выполнения цели и задач по воспитанию </w:t>
      </w:r>
      <w:proofErr w:type="gramStart"/>
      <w:r w:rsidRPr="00A41A08">
        <w:rPr>
          <w:b/>
          <w:sz w:val="28"/>
          <w:szCs w:val="28"/>
        </w:rPr>
        <w:t>дошкольников  за</w:t>
      </w:r>
      <w:proofErr w:type="gramEnd"/>
      <w:r w:rsidRPr="00A41A08">
        <w:rPr>
          <w:b/>
          <w:sz w:val="28"/>
          <w:szCs w:val="28"/>
        </w:rPr>
        <w:t xml:space="preserve"> предыдущий учебный год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proofErr w:type="gramStart"/>
      <w:r w:rsidRPr="00F81BB5">
        <w:rPr>
          <w:sz w:val="28"/>
          <w:szCs w:val="28"/>
        </w:rPr>
        <w:t xml:space="preserve">На </w:t>
      </w:r>
      <w:r w:rsidRPr="00F81BB5">
        <w:t xml:space="preserve"> </w:t>
      </w:r>
      <w:r w:rsidRPr="00F81BB5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proofErr w:type="gramEnd"/>
      <w:r w:rsidRPr="00F81BB5">
        <w:rPr>
          <w:sz w:val="28"/>
          <w:szCs w:val="28"/>
        </w:rPr>
        <w:t>– 20</w:t>
      </w:r>
      <w:r>
        <w:rPr>
          <w:sz w:val="28"/>
          <w:szCs w:val="28"/>
        </w:rPr>
        <w:t>20</w:t>
      </w:r>
      <w:r w:rsidRPr="00F81BB5">
        <w:rPr>
          <w:sz w:val="28"/>
          <w:szCs w:val="28"/>
        </w:rPr>
        <w:t xml:space="preserve"> учебный год по воспитанию воспитанников были определены следующая цель и задачи: </w:t>
      </w:r>
    </w:p>
    <w:p w:rsidR="0083191E" w:rsidRPr="002034CF" w:rsidRDefault="0083191E" w:rsidP="0083191E">
      <w:pPr>
        <w:spacing w:line="360" w:lineRule="auto"/>
        <w:jc w:val="both"/>
        <w:rPr>
          <w:sz w:val="28"/>
          <w:szCs w:val="28"/>
        </w:rPr>
      </w:pPr>
      <w:r w:rsidRPr="002034CF">
        <w:rPr>
          <w:b/>
          <w:i/>
          <w:sz w:val="28"/>
          <w:szCs w:val="28"/>
          <w:u w:val="single"/>
        </w:rPr>
        <w:t>Цель</w:t>
      </w:r>
      <w:r w:rsidRPr="002034CF">
        <w:rPr>
          <w:i/>
          <w:sz w:val="28"/>
          <w:szCs w:val="28"/>
          <w:u w:val="single"/>
        </w:rPr>
        <w:t>:</w:t>
      </w:r>
      <w:r w:rsidRPr="002034CF">
        <w:rPr>
          <w:sz w:val="28"/>
          <w:szCs w:val="28"/>
        </w:rPr>
        <w:t xml:space="preserve"> Повышение эффективности патриотического воспитания средствами ознакомления дошкольников с историческим и культурным наследием Тверского края.</w:t>
      </w:r>
    </w:p>
    <w:p w:rsidR="0083191E" w:rsidRPr="002034CF" w:rsidRDefault="0083191E" w:rsidP="0083191E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2034CF">
        <w:rPr>
          <w:b/>
          <w:i/>
          <w:sz w:val="28"/>
          <w:szCs w:val="28"/>
          <w:u w:val="single"/>
        </w:rPr>
        <w:t>Задачи.</w:t>
      </w:r>
    </w:p>
    <w:p w:rsidR="0083191E" w:rsidRPr="002034CF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2034CF">
        <w:rPr>
          <w:i/>
          <w:sz w:val="28"/>
          <w:szCs w:val="28"/>
        </w:rPr>
        <w:t>1. Задача, направленная на создание организационно-педагогических условий.</w:t>
      </w:r>
    </w:p>
    <w:p w:rsidR="0083191E" w:rsidRPr="002034CF" w:rsidRDefault="0083191E" w:rsidP="0083191E">
      <w:pPr>
        <w:spacing w:line="360" w:lineRule="auto"/>
        <w:jc w:val="both"/>
        <w:rPr>
          <w:sz w:val="28"/>
          <w:szCs w:val="28"/>
        </w:rPr>
      </w:pPr>
      <w:r w:rsidRPr="002034CF">
        <w:rPr>
          <w:sz w:val="28"/>
          <w:szCs w:val="28"/>
        </w:rPr>
        <w:t>Повысить качество проведения организационно-педагогических мероприятий по патриотическому воспитанию средствами ознакомления дошкольников с историческим и культурным наследием Тверского края.</w:t>
      </w:r>
    </w:p>
    <w:p w:rsidR="0083191E" w:rsidRPr="002034CF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2034CF">
        <w:rPr>
          <w:i/>
          <w:sz w:val="28"/>
          <w:szCs w:val="28"/>
        </w:rPr>
        <w:t>2.</w:t>
      </w:r>
      <w:r w:rsidRPr="002034CF">
        <w:rPr>
          <w:sz w:val="28"/>
          <w:szCs w:val="28"/>
        </w:rPr>
        <w:t xml:space="preserve">  </w:t>
      </w:r>
      <w:r w:rsidRPr="002034CF">
        <w:rPr>
          <w:i/>
          <w:sz w:val="28"/>
          <w:szCs w:val="28"/>
        </w:rPr>
        <w:t xml:space="preserve">Задача, направленная на создание </w:t>
      </w:r>
      <w:proofErr w:type="gramStart"/>
      <w:r w:rsidRPr="002034CF">
        <w:rPr>
          <w:i/>
          <w:sz w:val="28"/>
          <w:szCs w:val="28"/>
        </w:rPr>
        <w:t>кадровых  условий</w:t>
      </w:r>
      <w:proofErr w:type="gramEnd"/>
      <w:r w:rsidRPr="002034CF">
        <w:rPr>
          <w:i/>
          <w:sz w:val="28"/>
          <w:szCs w:val="28"/>
        </w:rPr>
        <w:t>.</w:t>
      </w:r>
    </w:p>
    <w:p w:rsidR="0083191E" w:rsidRPr="002034CF" w:rsidRDefault="0083191E" w:rsidP="0083191E">
      <w:pPr>
        <w:spacing w:line="360" w:lineRule="auto"/>
        <w:jc w:val="both"/>
        <w:rPr>
          <w:sz w:val="28"/>
          <w:szCs w:val="28"/>
        </w:rPr>
      </w:pPr>
      <w:r w:rsidRPr="002034CF">
        <w:rPr>
          <w:sz w:val="28"/>
          <w:szCs w:val="28"/>
        </w:rPr>
        <w:lastRenderedPageBreak/>
        <w:t>Повысить уровень теоретических знаний и практических умений педагогов в проведении работы по патриотическому воспитанию средствами ознакомления дошкольников с историческим и культурным наследием Тверского края.</w:t>
      </w:r>
    </w:p>
    <w:p w:rsidR="0083191E" w:rsidRPr="002034CF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2034CF">
        <w:rPr>
          <w:i/>
          <w:sz w:val="28"/>
          <w:szCs w:val="28"/>
        </w:rPr>
        <w:t>3. Задача, направленная на создание методических условий.</w:t>
      </w:r>
    </w:p>
    <w:p w:rsidR="0083191E" w:rsidRPr="002034CF" w:rsidRDefault="0083191E" w:rsidP="0083191E">
      <w:pPr>
        <w:spacing w:line="360" w:lineRule="auto"/>
        <w:jc w:val="both"/>
        <w:rPr>
          <w:sz w:val="28"/>
          <w:szCs w:val="28"/>
        </w:rPr>
      </w:pPr>
      <w:r w:rsidRPr="002034CF">
        <w:rPr>
          <w:sz w:val="28"/>
          <w:szCs w:val="28"/>
        </w:rPr>
        <w:t>Повысить качество методической работы через систематизацию организации работы по патриотическому воспитанию средствами ознакомления дошкольников с историческим и культурным наследием Тверского края.</w:t>
      </w:r>
    </w:p>
    <w:p w:rsidR="0083191E" w:rsidRPr="002034CF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2034CF">
        <w:rPr>
          <w:i/>
          <w:sz w:val="28"/>
          <w:szCs w:val="28"/>
        </w:rPr>
        <w:t>4. Задача, направленная на создание материально-</w:t>
      </w:r>
      <w:proofErr w:type="gramStart"/>
      <w:r w:rsidRPr="002034CF">
        <w:rPr>
          <w:i/>
          <w:sz w:val="28"/>
          <w:szCs w:val="28"/>
        </w:rPr>
        <w:t>технических  условий</w:t>
      </w:r>
      <w:proofErr w:type="gramEnd"/>
      <w:r w:rsidRPr="002034CF">
        <w:rPr>
          <w:i/>
          <w:sz w:val="28"/>
          <w:szCs w:val="28"/>
        </w:rPr>
        <w:t>.</w:t>
      </w:r>
    </w:p>
    <w:p w:rsidR="0083191E" w:rsidRPr="002034CF" w:rsidRDefault="0083191E" w:rsidP="0083191E">
      <w:pPr>
        <w:spacing w:line="360" w:lineRule="auto"/>
        <w:jc w:val="both"/>
        <w:rPr>
          <w:sz w:val="28"/>
          <w:szCs w:val="28"/>
        </w:rPr>
      </w:pPr>
      <w:r w:rsidRPr="002034CF">
        <w:rPr>
          <w:sz w:val="28"/>
          <w:szCs w:val="28"/>
        </w:rPr>
        <w:t>Обеспечить материально технические условия, необходимые для повышения качества работы по патриотическому воспитанию средствами ознакомления дошкольников с историческим и культурным наследием Тверского края.</w:t>
      </w:r>
    </w:p>
    <w:p w:rsidR="0083191E" w:rsidRPr="002034CF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2034CF">
        <w:rPr>
          <w:i/>
          <w:sz w:val="28"/>
          <w:szCs w:val="28"/>
        </w:rPr>
        <w:t>5. Задача, направленная на создание финансовых условий.</w:t>
      </w:r>
    </w:p>
    <w:p w:rsidR="0083191E" w:rsidRPr="002034CF" w:rsidRDefault="0083191E" w:rsidP="0083191E">
      <w:pPr>
        <w:spacing w:line="360" w:lineRule="auto"/>
        <w:jc w:val="both"/>
        <w:rPr>
          <w:sz w:val="28"/>
          <w:szCs w:val="28"/>
        </w:rPr>
      </w:pPr>
      <w:r w:rsidRPr="002034CF">
        <w:rPr>
          <w:sz w:val="28"/>
          <w:szCs w:val="28"/>
        </w:rPr>
        <w:t>Обеспечить финансовое сопровождение решения задач в соответствии со сметой.</w:t>
      </w:r>
    </w:p>
    <w:p w:rsidR="0083191E" w:rsidRPr="002034CF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2034CF">
        <w:rPr>
          <w:i/>
          <w:sz w:val="28"/>
          <w:szCs w:val="28"/>
        </w:rPr>
        <w:t>6. Задача, направленная на взаимодействие с родителями.</w:t>
      </w:r>
    </w:p>
    <w:p w:rsidR="0083191E" w:rsidRPr="002034CF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2034CF">
        <w:rPr>
          <w:sz w:val="28"/>
          <w:szCs w:val="28"/>
        </w:rPr>
        <w:t>Повысить ответственность родителей за работу по патриотическому воспитанию средствами ознакомления дошкольников с историческим и культурным наследием Тверского края</w:t>
      </w:r>
      <w:r w:rsidRPr="002034CF">
        <w:rPr>
          <w:i/>
          <w:sz w:val="28"/>
          <w:szCs w:val="28"/>
        </w:rPr>
        <w:t xml:space="preserve"> </w:t>
      </w:r>
    </w:p>
    <w:p w:rsidR="0083191E" w:rsidRPr="002034CF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2034CF">
        <w:rPr>
          <w:i/>
          <w:sz w:val="28"/>
          <w:szCs w:val="28"/>
        </w:rPr>
        <w:t>7.Задача, направленная на взаимодействие с социокультурными учреждениями.</w:t>
      </w:r>
    </w:p>
    <w:p w:rsidR="0083191E" w:rsidRPr="002034CF" w:rsidRDefault="0083191E" w:rsidP="0083191E">
      <w:pPr>
        <w:spacing w:line="360" w:lineRule="auto"/>
        <w:jc w:val="both"/>
        <w:rPr>
          <w:sz w:val="28"/>
          <w:szCs w:val="28"/>
        </w:rPr>
      </w:pPr>
      <w:r w:rsidRPr="002034CF">
        <w:rPr>
          <w:sz w:val="28"/>
          <w:szCs w:val="28"/>
        </w:rPr>
        <w:t>Организовать взаимодействие с библиотекой им. Дрожжина по патриотическому воспитанию средствами ознакомления дошкольников с историческим и культурным наследием Тверского края</w:t>
      </w:r>
    </w:p>
    <w:p w:rsidR="0083191E" w:rsidRPr="002034CF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2034CF">
        <w:rPr>
          <w:i/>
          <w:sz w:val="28"/>
          <w:szCs w:val="28"/>
        </w:rPr>
        <w:t>8.Задача, направленная на взаимодействие со школой.</w:t>
      </w:r>
    </w:p>
    <w:p w:rsidR="0083191E" w:rsidRPr="002034CF" w:rsidRDefault="0083191E" w:rsidP="0083191E">
      <w:pPr>
        <w:spacing w:line="360" w:lineRule="auto"/>
        <w:jc w:val="both"/>
        <w:rPr>
          <w:b/>
          <w:i/>
          <w:sz w:val="28"/>
          <w:szCs w:val="28"/>
        </w:rPr>
      </w:pPr>
      <w:r w:rsidRPr="002034CF">
        <w:rPr>
          <w:sz w:val="28"/>
          <w:szCs w:val="28"/>
        </w:rPr>
        <w:t>Организовать взаимодействие со школой по</w:t>
      </w:r>
      <w:r w:rsidRPr="002034CF">
        <w:rPr>
          <w:i/>
          <w:sz w:val="28"/>
          <w:szCs w:val="28"/>
        </w:rPr>
        <w:t xml:space="preserve"> </w:t>
      </w:r>
      <w:r w:rsidRPr="002034CF">
        <w:rPr>
          <w:sz w:val="28"/>
          <w:szCs w:val="28"/>
        </w:rPr>
        <w:t>патриотическому воспитанию средствами ознакомления дошкольников с историческим и культурным наследием Тверского края.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lastRenderedPageBreak/>
        <w:t xml:space="preserve">В </w:t>
      </w:r>
      <w:proofErr w:type="gramStart"/>
      <w:r w:rsidRPr="00F81BB5">
        <w:rPr>
          <w:sz w:val="28"/>
          <w:szCs w:val="28"/>
        </w:rPr>
        <w:t>феврале  месяце</w:t>
      </w:r>
      <w:proofErr w:type="gramEnd"/>
      <w:r w:rsidRPr="00F81BB5">
        <w:rPr>
          <w:sz w:val="28"/>
          <w:szCs w:val="28"/>
        </w:rPr>
        <w:t xml:space="preserve"> эта проблема рассматривалась на </w:t>
      </w:r>
      <w:r w:rsidRPr="00F81BB5">
        <w:rPr>
          <w:i/>
          <w:sz w:val="28"/>
          <w:szCs w:val="28"/>
        </w:rPr>
        <w:t>педагогическом совете</w:t>
      </w:r>
      <w:r w:rsidRPr="00F81BB5">
        <w:rPr>
          <w:sz w:val="28"/>
          <w:szCs w:val="28"/>
        </w:rPr>
        <w:t xml:space="preserve"> на тему «Эффективность </w:t>
      </w:r>
      <w:r>
        <w:rPr>
          <w:sz w:val="28"/>
          <w:szCs w:val="28"/>
        </w:rPr>
        <w:t>использования исторического и культурного наследия Тверского края в патриотическом воспитании дошкольников</w:t>
      </w:r>
      <w:r w:rsidRPr="00F81BB5">
        <w:rPr>
          <w:sz w:val="28"/>
          <w:szCs w:val="28"/>
        </w:rPr>
        <w:t>».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 xml:space="preserve">Педагогическому совету предшествовал </w:t>
      </w:r>
      <w:r w:rsidRPr="00F81BB5">
        <w:rPr>
          <w:i/>
          <w:sz w:val="28"/>
          <w:szCs w:val="28"/>
        </w:rPr>
        <w:t>тематический контроль</w:t>
      </w:r>
      <w:r w:rsidRPr="00F81BB5">
        <w:rPr>
          <w:sz w:val="28"/>
          <w:szCs w:val="28"/>
        </w:rPr>
        <w:t xml:space="preserve"> «Состояние работы по </w:t>
      </w:r>
      <w:r>
        <w:rPr>
          <w:sz w:val="28"/>
          <w:szCs w:val="28"/>
        </w:rPr>
        <w:t>патриотическому воспитанию средствами ознакомления дошкольников с культурным наследием Тверского края</w:t>
      </w:r>
      <w:r w:rsidRPr="00F81BB5">
        <w:rPr>
          <w:sz w:val="28"/>
          <w:szCs w:val="28"/>
        </w:rPr>
        <w:t xml:space="preserve">», в котором участвовали все возрастные группы ДОУ. Тематический контроль проводился комиссией в составе: </w:t>
      </w:r>
      <w:r>
        <w:rPr>
          <w:sz w:val="28"/>
          <w:szCs w:val="28"/>
        </w:rPr>
        <w:t>заведующая МДОУ</w:t>
      </w:r>
      <w:r w:rsidRPr="00F81BB5">
        <w:rPr>
          <w:sz w:val="28"/>
          <w:szCs w:val="28"/>
        </w:rPr>
        <w:t xml:space="preserve"> - </w:t>
      </w:r>
      <w:proofErr w:type="spellStart"/>
      <w:r w:rsidRPr="00F81BB5">
        <w:rPr>
          <w:sz w:val="28"/>
          <w:szCs w:val="28"/>
        </w:rPr>
        <w:t>Ревунова</w:t>
      </w:r>
      <w:proofErr w:type="spellEnd"/>
      <w:r w:rsidRPr="00F81BB5">
        <w:rPr>
          <w:sz w:val="28"/>
          <w:szCs w:val="28"/>
        </w:rPr>
        <w:t xml:space="preserve"> Р.А., старший воспитатель – Тихонова Е.В., старшая медсестра – Ковалёва Н.Ф., заместитель заведующей по АХЧ – Расторгуева Е.М.  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В процедуру тематического контроля были включены следующие вопросы: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-планирование работы;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 создание условий в группе;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 xml:space="preserve">- </w:t>
      </w:r>
      <w:proofErr w:type="gramStart"/>
      <w:r w:rsidRPr="00F81BB5">
        <w:rPr>
          <w:sz w:val="28"/>
          <w:szCs w:val="28"/>
        </w:rPr>
        <w:t>профессиональная  деятельность</w:t>
      </w:r>
      <w:proofErr w:type="gramEnd"/>
      <w:r w:rsidRPr="00F81BB5">
        <w:rPr>
          <w:sz w:val="28"/>
          <w:szCs w:val="28"/>
        </w:rPr>
        <w:t xml:space="preserve"> педагога;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-оценка степени вовлеченности родителей.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Информационно-аналитическая справка по итогам проведения тематического контроля была представлена на педагогическом совете.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Реализации намеченной цели способствовали следующие мероприятия.</w:t>
      </w:r>
    </w:p>
    <w:p w:rsidR="0083191E" w:rsidRPr="00F81BB5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F81BB5">
        <w:rPr>
          <w:i/>
          <w:sz w:val="28"/>
          <w:szCs w:val="28"/>
        </w:rPr>
        <w:t>Организационно-педагогические: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>- Календарно – обрядовый праздник «Русские святки»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>-Досуг «Масленица»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 xml:space="preserve">-Семейный </w:t>
      </w:r>
      <w:proofErr w:type="gramStart"/>
      <w:r w:rsidRPr="00F81BB5">
        <w:rPr>
          <w:sz w:val="28"/>
          <w:szCs w:val="28"/>
        </w:rPr>
        <w:t>праздник  «</w:t>
      </w:r>
      <w:proofErr w:type="gramEnd"/>
      <w:r w:rsidRPr="00F81BB5">
        <w:rPr>
          <w:sz w:val="28"/>
          <w:szCs w:val="28"/>
        </w:rPr>
        <w:t>Новый год»;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>-Информационно-исследовательский проект «Формирование основ безопасности жизнедеятельности детей»;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-Конкурс творческих рассказов о папе «Мой папа удивительный»,</w:t>
      </w:r>
    </w:p>
    <w:p w:rsidR="0083191E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i/>
          <w:sz w:val="28"/>
          <w:szCs w:val="28"/>
        </w:rPr>
        <w:t>Мероприятия, направленные на повышение квалификации педагогов в межкурсовой период</w:t>
      </w:r>
      <w:r w:rsidRPr="00F81BB5">
        <w:rPr>
          <w:sz w:val="28"/>
          <w:szCs w:val="28"/>
        </w:rPr>
        <w:t>: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-консультация «Проектная деятельность как средство нравственно-патриотического воспитания детей старшего дошкольного возраста»;</w:t>
      </w:r>
    </w:p>
    <w:p w:rsidR="0083191E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 xml:space="preserve">- изучение инновационного опыта работы педагогов </w:t>
      </w:r>
      <w:proofErr w:type="spellStart"/>
      <w:r w:rsidRPr="00F81BB5">
        <w:rPr>
          <w:sz w:val="28"/>
          <w:szCs w:val="28"/>
        </w:rPr>
        <w:t>г.Твери</w:t>
      </w:r>
      <w:proofErr w:type="spellEnd"/>
      <w:r w:rsidRPr="00F81BB5">
        <w:rPr>
          <w:sz w:val="28"/>
          <w:szCs w:val="28"/>
        </w:rPr>
        <w:t xml:space="preserve"> и других регионов по формированию у дошкольников основ безопасного поведения в быту, социуме, природе с использованием </w:t>
      </w:r>
      <w:proofErr w:type="spellStart"/>
      <w:r w:rsidRPr="00F81BB5">
        <w:rPr>
          <w:sz w:val="28"/>
          <w:szCs w:val="28"/>
        </w:rPr>
        <w:t>интернет-ресурсов</w:t>
      </w:r>
      <w:proofErr w:type="spellEnd"/>
      <w:r w:rsidRPr="00F81BB5">
        <w:rPr>
          <w:sz w:val="28"/>
          <w:szCs w:val="28"/>
        </w:rPr>
        <w:t>;</w:t>
      </w:r>
    </w:p>
    <w:p w:rsidR="0083191E" w:rsidRDefault="0083191E" w:rsidP="008319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-коллективный просмотр открытого занятия в средней группе: «Путешествие по улицам Твери».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-проект «Тверь музыкальная».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i/>
          <w:sz w:val="28"/>
          <w:szCs w:val="28"/>
        </w:rPr>
        <w:t>Методическая работа</w:t>
      </w:r>
      <w:r w:rsidRPr="00F81BB5">
        <w:rPr>
          <w:sz w:val="28"/>
          <w:szCs w:val="28"/>
        </w:rPr>
        <w:t>: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 Подготовка рекомендаций для педагогов «Правила поведения педагогов ДОУ на родительском собрании»;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>-Подготовка анкет для родителей воспитанников.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 xml:space="preserve">- Подготовка материала для изучения инновационного опыта работы педагогов </w:t>
      </w:r>
      <w:proofErr w:type="spellStart"/>
      <w:r w:rsidRPr="00F81BB5">
        <w:rPr>
          <w:sz w:val="28"/>
          <w:szCs w:val="28"/>
        </w:rPr>
        <w:t>г.Твери</w:t>
      </w:r>
      <w:proofErr w:type="spellEnd"/>
      <w:r w:rsidRPr="00F81BB5">
        <w:rPr>
          <w:sz w:val="28"/>
          <w:szCs w:val="28"/>
        </w:rPr>
        <w:t xml:space="preserve"> и других регионов по формированию у дошкольников основ безопасного поведения в быту, социуме, природе с использованием </w:t>
      </w:r>
      <w:proofErr w:type="spellStart"/>
      <w:r w:rsidRPr="00F81BB5">
        <w:rPr>
          <w:sz w:val="28"/>
          <w:szCs w:val="28"/>
        </w:rPr>
        <w:t>интернет-ресурсов</w:t>
      </w:r>
      <w:proofErr w:type="spellEnd"/>
      <w:r w:rsidRPr="00F81BB5">
        <w:rPr>
          <w:sz w:val="28"/>
          <w:szCs w:val="28"/>
        </w:rPr>
        <w:t>;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-Составление методических рекомендаций к акции «Эмоциональная безопасность детей»;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-составление методических материалов семинара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i/>
          <w:sz w:val="28"/>
          <w:szCs w:val="28"/>
        </w:rPr>
        <w:t>Мероприятия по созданию материально-технических условий</w:t>
      </w:r>
      <w:r w:rsidRPr="00F81BB5">
        <w:rPr>
          <w:sz w:val="28"/>
          <w:szCs w:val="28"/>
        </w:rPr>
        <w:t>: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>-Совещание по охране труда результаты рейда по охране труда, обследование здания, помещений ДОУ.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>-Работа по составлению нормативных документов;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>-Подготовка материалов для утепления групп на зимний период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>-Групповые совещания «Подготовка паспорта предметно-пространственной развивающей среды группы в соответствии с ФГОС дошкольного образования»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>-Проверка организации охраны труда и техники безопасности на пищеблоке.</w:t>
      </w:r>
    </w:p>
    <w:p w:rsidR="0083191E" w:rsidRPr="00F81BB5" w:rsidRDefault="0083191E" w:rsidP="0083191E">
      <w:pPr>
        <w:spacing w:line="360" w:lineRule="auto"/>
        <w:rPr>
          <w:i/>
          <w:sz w:val="28"/>
          <w:szCs w:val="28"/>
        </w:rPr>
      </w:pPr>
      <w:r w:rsidRPr="00F81BB5">
        <w:rPr>
          <w:i/>
          <w:sz w:val="28"/>
          <w:szCs w:val="28"/>
        </w:rPr>
        <w:t xml:space="preserve">Совместная деятельность с </w:t>
      </w:r>
      <w:proofErr w:type="gramStart"/>
      <w:r w:rsidRPr="00F81BB5">
        <w:rPr>
          <w:i/>
          <w:sz w:val="28"/>
          <w:szCs w:val="28"/>
        </w:rPr>
        <w:t>социокультурными  учреждениями</w:t>
      </w:r>
      <w:proofErr w:type="gramEnd"/>
      <w:r w:rsidRPr="00F81BB5">
        <w:rPr>
          <w:i/>
          <w:sz w:val="28"/>
          <w:szCs w:val="28"/>
        </w:rPr>
        <w:t>: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lastRenderedPageBreak/>
        <w:t xml:space="preserve">-Посещение народного праздника в библиотеке </w:t>
      </w:r>
      <w:proofErr w:type="spellStart"/>
      <w:r w:rsidRPr="00F81BB5">
        <w:rPr>
          <w:sz w:val="28"/>
          <w:szCs w:val="28"/>
        </w:rPr>
        <w:t>им.Дрожжина</w:t>
      </w:r>
      <w:proofErr w:type="spellEnd"/>
      <w:r w:rsidRPr="00F81BB5">
        <w:rPr>
          <w:sz w:val="28"/>
          <w:szCs w:val="28"/>
        </w:rPr>
        <w:t>.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>- Занятия в Тверской областной картинной галереи с детьми подготовительной к школе группы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i/>
          <w:sz w:val="28"/>
          <w:szCs w:val="28"/>
        </w:rPr>
        <w:t>Работа с родителями</w:t>
      </w:r>
      <w:r w:rsidRPr="00F81BB5">
        <w:rPr>
          <w:sz w:val="28"/>
          <w:szCs w:val="28"/>
        </w:rPr>
        <w:t>: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-Встречи – знакомства с семьями воспитанников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 xml:space="preserve">-День открытых дверей </w:t>
      </w:r>
      <w:proofErr w:type="gramStart"/>
      <w:r w:rsidRPr="00F81BB5">
        <w:rPr>
          <w:sz w:val="28"/>
          <w:szCs w:val="28"/>
        </w:rPr>
        <w:t>( посещение</w:t>
      </w:r>
      <w:proofErr w:type="gramEnd"/>
      <w:r w:rsidRPr="00F81BB5">
        <w:rPr>
          <w:sz w:val="28"/>
          <w:szCs w:val="28"/>
        </w:rPr>
        <w:t xml:space="preserve"> занятий, режимных моментов, праздников)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>-Консультация «Развитие у ребенка мелкой моторики руки»;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>-Папка –передвижка «Мир детской игры».</w:t>
      </w:r>
    </w:p>
    <w:p w:rsidR="0083191E" w:rsidRPr="00F81BB5" w:rsidRDefault="0083191E" w:rsidP="0083191E">
      <w:pPr>
        <w:jc w:val="center"/>
      </w:pPr>
      <w:r w:rsidRPr="00F81BB5">
        <w:rPr>
          <w:b/>
          <w:i/>
          <w:sz w:val="28"/>
          <w:szCs w:val="28"/>
        </w:rPr>
        <w:t>1.1.3. Анализ выполнения целей и задач по сохранению и укреплению здоровья воспитанников за предыдущий учебный год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</w:p>
    <w:p w:rsidR="0083191E" w:rsidRPr="00F81BB5" w:rsidRDefault="0083191E" w:rsidP="0083191E">
      <w:pPr>
        <w:spacing w:line="360" w:lineRule="auto"/>
        <w:ind w:firstLine="708"/>
        <w:rPr>
          <w:sz w:val="28"/>
          <w:szCs w:val="28"/>
        </w:rPr>
      </w:pPr>
      <w:proofErr w:type="gramStart"/>
      <w:r w:rsidRPr="00F81BB5">
        <w:rPr>
          <w:sz w:val="28"/>
          <w:szCs w:val="28"/>
        </w:rPr>
        <w:t xml:space="preserve">На </w:t>
      </w:r>
      <w:r w:rsidRPr="00F81BB5">
        <w:t xml:space="preserve"> </w:t>
      </w:r>
      <w:r w:rsidRPr="00F81BB5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proofErr w:type="gramEnd"/>
      <w:r w:rsidRPr="00F81BB5">
        <w:rPr>
          <w:sz w:val="28"/>
          <w:szCs w:val="28"/>
        </w:rPr>
        <w:t xml:space="preserve">– </w:t>
      </w:r>
      <w:r w:rsidRPr="00463D24">
        <w:rPr>
          <w:sz w:val="28"/>
          <w:szCs w:val="28"/>
        </w:rPr>
        <w:t>2020 учебный год по сохранению и укреплению здоровья воспитанников были поставлены следующая цель и задачи:</w:t>
      </w:r>
      <w:r w:rsidRPr="00F81BB5">
        <w:rPr>
          <w:sz w:val="28"/>
          <w:szCs w:val="28"/>
        </w:rPr>
        <w:t xml:space="preserve"> </w:t>
      </w:r>
    </w:p>
    <w:p w:rsidR="0083191E" w:rsidRPr="002034CF" w:rsidRDefault="0083191E" w:rsidP="0083191E">
      <w:pPr>
        <w:spacing w:line="360" w:lineRule="auto"/>
        <w:jc w:val="both"/>
        <w:rPr>
          <w:sz w:val="28"/>
          <w:szCs w:val="28"/>
        </w:rPr>
      </w:pPr>
      <w:r w:rsidRPr="002034CF">
        <w:rPr>
          <w:b/>
          <w:i/>
          <w:sz w:val="28"/>
          <w:szCs w:val="28"/>
          <w:u w:val="single"/>
        </w:rPr>
        <w:t>Цель</w:t>
      </w:r>
      <w:r w:rsidRPr="002034CF">
        <w:rPr>
          <w:sz w:val="28"/>
          <w:szCs w:val="28"/>
        </w:rPr>
        <w:t xml:space="preserve">: Совершенствование работы в ДОУ по овладению детьми дошкольного возраста подвижными играми с правилами.  </w:t>
      </w:r>
    </w:p>
    <w:p w:rsidR="0083191E" w:rsidRPr="002034CF" w:rsidRDefault="0083191E" w:rsidP="0083191E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2034CF">
        <w:rPr>
          <w:b/>
          <w:i/>
          <w:sz w:val="28"/>
          <w:szCs w:val="28"/>
          <w:u w:val="single"/>
        </w:rPr>
        <w:t>Задачи.</w:t>
      </w:r>
    </w:p>
    <w:p w:rsidR="0083191E" w:rsidRPr="002034CF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2034CF">
        <w:rPr>
          <w:i/>
          <w:sz w:val="28"/>
          <w:szCs w:val="28"/>
        </w:rPr>
        <w:t>1. Задача, направленная на создание организационно-педагогических условий.</w:t>
      </w:r>
    </w:p>
    <w:p w:rsidR="0083191E" w:rsidRPr="002034CF" w:rsidRDefault="0083191E" w:rsidP="0083191E">
      <w:pPr>
        <w:spacing w:line="360" w:lineRule="auto"/>
        <w:jc w:val="both"/>
        <w:rPr>
          <w:sz w:val="28"/>
          <w:szCs w:val="28"/>
        </w:rPr>
      </w:pPr>
      <w:r w:rsidRPr="002034CF">
        <w:rPr>
          <w:sz w:val="28"/>
          <w:szCs w:val="28"/>
        </w:rPr>
        <w:t xml:space="preserve">Повысить качество проведения организационно-педагогических мероприятий по овладению детьми дошкольного возраста подвижными играми с правилами.  </w:t>
      </w:r>
    </w:p>
    <w:p w:rsidR="0083191E" w:rsidRPr="002034CF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2034CF">
        <w:rPr>
          <w:i/>
          <w:sz w:val="28"/>
          <w:szCs w:val="28"/>
        </w:rPr>
        <w:t>2.</w:t>
      </w:r>
      <w:r w:rsidRPr="002034CF">
        <w:rPr>
          <w:sz w:val="28"/>
          <w:szCs w:val="28"/>
        </w:rPr>
        <w:t xml:space="preserve">  </w:t>
      </w:r>
      <w:r w:rsidRPr="002034CF">
        <w:rPr>
          <w:i/>
          <w:sz w:val="28"/>
          <w:szCs w:val="28"/>
        </w:rPr>
        <w:t>Задача, нап</w:t>
      </w:r>
      <w:r>
        <w:rPr>
          <w:i/>
          <w:sz w:val="28"/>
          <w:szCs w:val="28"/>
        </w:rPr>
        <w:t xml:space="preserve">равленная на создание кадровых </w:t>
      </w:r>
      <w:r w:rsidRPr="002034CF">
        <w:rPr>
          <w:i/>
          <w:sz w:val="28"/>
          <w:szCs w:val="28"/>
        </w:rPr>
        <w:t>условий.</w:t>
      </w:r>
    </w:p>
    <w:p w:rsidR="0083191E" w:rsidRPr="002034CF" w:rsidRDefault="0083191E" w:rsidP="0083191E">
      <w:pPr>
        <w:spacing w:line="360" w:lineRule="auto"/>
        <w:jc w:val="both"/>
        <w:rPr>
          <w:sz w:val="28"/>
          <w:szCs w:val="28"/>
        </w:rPr>
      </w:pPr>
      <w:r w:rsidRPr="002034CF">
        <w:rPr>
          <w:sz w:val="28"/>
          <w:szCs w:val="28"/>
        </w:rPr>
        <w:t xml:space="preserve">Повысить уровень теоретических знаний и практических </w:t>
      </w:r>
      <w:r>
        <w:rPr>
          <w:sz w:val="28"/>
          <w:szCs w:val="28"/>
        </w:rPr>
        <w:t xml:space="preserve">умений педагогов в организации работы </w:t>
      </w:r>
      <w:r w:rsidRPr="002034CF">
        <w:rPr>
          <w:sz w:val="28"/>
          <w:szCs w:val="28"/>
        </w:rPr>
        <w:t xml:space="preserve">по овладению детьми дошкольного возраста подвижными играми с правилами.  </w:t>
      </w:r>
    </w:p>
    <w:p w:rsidR="0083191E" w:rsidRPr="002034CF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2034CF">
        <w:rPr>
          <w:i/>
          <w:sz w:val="28"/>
          <w:szCs w:val="28"/>
        </w:rPr>
        <w:t>3. Задача, направленная на создание методических условий.</w:t>
      </w:r>
    </w:p>
    <w:p w:rsidR="0083191E" w:rsidRPr="002034CF" w:rsidRDefault="0083191E" w:rsidP="0083191E">
      <w:pPr>
        <w:spacing w:line="360" w:lineRule="auto"/>
        <w:jc w:val="both"/>
        <w:rPr>
          <w:sz w:val="28"/>
          <w:szCs w:val="28"/>
        </w:rPr>
      </w:pPr>
      <w:r w:rsidRPr="002034CF">
        <w:rPr>
          <w:sz w:val="28"/>
          <w:szCs w:val="28"/>
        </w:rPr>
        <w:t xml:space="preserve">Повысить качество методического обеспечения по овладению детьми дошкольного возраста подвижными играми с правилами.  </w:t>
      </w:r>
    </w:p>
    <w:p w:rsidR="0083191E" w:rsidRPr="002034CF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2034CF">
        <w:rPr>
          <w:i/>
          <w:sz w:val="28"/>
          <w:szCs w:val="28"/>
        </w:rPr>
        <w:t>4. Задача, направленная на со</w:t>
      </w:r>
      <w:r>
        <w:rPr>
          <w:i/>
          <w:sz w:val="28"/>
          <w:szCs w:val="28"/>
        </w:rPr>
        <w:t xml:space="preserve">здание материально-технических </w:t>
      </w:r>
      <w:r w:rsidRPr="002034CF">
        <w:rPr>
          <w:i/>
          <w:sz w:val="28"/>
          <w:szCs w:val="28"/>
        </w:rPr>
        <w:t>условий.</w:t>
      </w:r>
    </w:p>
    <w:p w:rsidR="0083191E" w:rsidRPr="002034CF" w:rsidRDefault="0083191E" w:rsidP="0083191E">
      <w:pPr>
        <w:spacing w:line="360" w:lineRule="auto"/>
        <w:jc w:val="both"/>
        <w:rPr>
          <w:sz w:val="28"/>
          <w:szCs w:val="28"/>
        </w:rPr>
      </w:pPr>
      <w:r w:rsidRPr="002034CF">
        <w:rPr>
          <w:sz w:val="28"/>
          <w:szCs w:val="28"/>
        </w:rPr>
        <w:lastRenderedPageBreak/>
        <w:t xml:space="preserve">Обеспечить </w:t>
      </w:r>
      <w:r>
        <w:rPr>
          <w:sz w:val="28"/>
          <w:szCs w:val="28"/>
        </w:rPr>
        <w:t>материально-технические условия</w:t>
      </w:r>
      <w:r w:rsidRPr="002034CF">
        <w:rPr>
          <w:sz w:val="28"/>
          <w:szCs w:val="28"/>
        </w:rPr>
        <w:t xml:space="preserve">, необходимые для повышения качества работы по овладению детьми дошкольного возраста подвижными играми с правилами.  </w:t>
      </w:r>
    </w:p>
    <w:p w:rsidR="0083191E" w:rsidRPr="002034CF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2034CF">
        <w:rPr>
          <w:i/>
          <w:sz w:val="28"/>
          <w:szCs w:val="28"/>
        </w:rPr>
        <w:t>5. Задача, направленная на создание финансовых условий.</w:t>
      </w:r>
    </w:p>
    <w:p w:rsidR="0083191E" w:rsidRPr="002034CF" w:rsidRDefault="0083191E" w:rsidP="0083191E">
      <w:pPr>
        <w:spacing w:line="360" w:lineRule="auto"/>
        <w:jc w:val="both"/>
        <w:rPr>
          <w:sz w:val="28"/>
          <w:szCs w:val="28"/>
        </w:rPr>
      </w:pPr>
      <w:r w:rsidRPr="002034CF">
        <w:rPr>
          <w:sz w:val="28"/>
          <w:szCs w:val="28"/>
        </w:rPr>
        <w:t>Обеспечить финансовое сопровождение решения задач в соответствии со сметой.</w:t>
      </w:r>
    </w:p>
    <w:p w:rsidR="0083191E" w:rsidRPr="002034CF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2034CF">
        <w:rPr>
          <w:i/>
          <w:sz w:val="28"/>
          <w:szCs w:val="28"/>
        </w:rPr>
        <w:t>6. Задача, направленная на взаимодействие с родителями.</w:t>
      </w:r>
    </w:p>
    <w:p w:rsidR="0083191E" w:rsidRPr="002034CF" w:rsidRDefault="0083191E" w:rsidP="0083191E">
      <w:pPr>
        <w:spacing w:line="360" w:lineRule="auto"/>
        <w:jc w:val="both"/>
        <w:rPr>
          <w:sz w:val="28"/>
          <w:szCs w:val="28"/>
        </w:rPr>
      </w:pPr>
      <w:r w:rsidRPr="002034CF">
        <w:rPr>
          <w:sz w:val="28"/>
          <w:szCs w:val="28"/>
        </w:rPr>
        <w:t xml:space="preserve">Повысить ответственность родителей за работу по овладению детьми дошкольного возраста подвижными играми с правилами.  </w:t>
      </w:r>
    </w:p>
    <w:p w:rsidR="0083191E" w:rsidRPr="002034CF" w:rsidRDefault="0083191E" w:rsidP="0083191E">
      <w:pPr>
        <w:spacing w:line="360" w:lineRule="auto"/>
        <w:jc w:val="both"/>
        <w:rPr>
          <w:i/>
          <w:sz w:val="28"/>
          <w:szCs w:val="28"/>
        </w:rPr>
      </w:pPr>
      <w:r w:rsidRPr="002034CF">
        <w:rPr>
          <w:i/>
          <w:sz w:val="28"/>
          <w:szCs w:val="28"/>
        </w:rPr>
        <w:t>7.Задача, направленная на взаимодействие с социокультурными учреждениями.</w:t>
      </w:r>
    </w:p>
    <w:p w:rsidR="0083191E" w:rsidRPr="002034CF" w:rsidRDefault="0083191E" w:rsidP="0083191E">
      <w:pPr>
        <w:spacing w:line="360" w:lineRule="auto"/>
        <w:jc w:val="both"/>
        <w:rPr>
          <w:sz w:val="28"/>
          <w:szCs w:val="28"/>
        </w:rPr>
      </w:pPr>
      <w:r w:rsidRPr="002034CF">
        <w:rPr>
          <w:sz w:val="28"/>
          <w:szCs w:val="28"/>
        </w:rPr>
        <w:t xml:space="preserve">Организовать взаимодействие с ДТДМ, </w:t>
      </w:r>
      <w:r>
        <w:rPr>
          <w:sz w:val="28"/>
          <w:szCs w:val="28"/>
        </w:rPr>
        <w:t xml:space="preserve">спортивной школой, МОУ СОШ №42 </w:t>
      </w:r>
      <w:r w:rsidRPr="002034CF">
        <w:rPr>
          <w:sz w:val="28"/>
          <w:szCs w:val="28"/>
        </w:rPr>
        <w:t xml:space="preserve">по овладению детьми дошкольного возраста подвижными играми с правилами.  </w:t>
      </w:r>
    </w:p>
    <w:p w:rsidR="0083191E" w:rsidRPr="002034CF" w:rsidRDefault="0083191E" w:rsidP="0083191E">
      <w:pPr>
        <w:spacing w:line="360" w:lineRule="auto"/>
        <w:jc w:val="both"/>
        <w:rPr>
          <w:b/>
          <w:i/>
          <w:sz w:val="28"/>
          <w:szCs w:val="28"/>
        </w:rPr>
      </w:pPr>
    </w:p>
    <w:p w:rsidR="0083191E" w:rsidRPr="00F81BB5" w:rsidRDefault="0083191E" w:rsidP="0083191E">
      <w:pPr>
        <w:shd w:val="clear" w:color="auto" w:fill="FFFFFF"/>
        <w:spacing w:line="360" w:lineRule="auto"/>
        <w:ind w:left="750"/>
        <w:textAlignment w:val="baseline"/>
        <w:rPr>
          <w:color w:val="222222"/>
          <w:sz w:val="28"/>
          <w:szCs w:val="28"/>
        </w:rPr>
      </w:pP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 xml:space="preserve">В апреле месяце эта проблема рассматривалась на </w:t>
      </w:r>
      <w:r w:rsidRPr="00F81BB5">
        <w:rPr>
          <w:i/>
          <w:sz w:val="28"/>
          <w:szCs w:val="28"/>
        </w:rPr>
        <w:t>педагогическом совете</w:t>
      </w:r>
      <w:r w:rsidRPr="00F81BB5">
        <w:rPr>
          <w:sz w:val="28"/>
          <w:szCs w:val="28"/>
        </w:rPr>
        <w:t xml:space="preserve"> на тему «</w:t>
      </w:r>
      <w:r>
        <w:rPr>
          <w:sz w:val="28"/>
          <w:szCs w:val="28"/>
        </w:rPr>
        <w:t>Совершенствование работы ДОУ по овладению детьми дошкольного возраста подвижными играми с правилами</w:t>
      </w:r>
      <w:r w:rsidRPr="00F81BB5">
        <w:rPr>
          <w:sz w:val="28"/>
          <w:szCs w:val="28"/>
        </w:rPr>
        <w:t>».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 xml:space="preserve">Педагогическому совету предшествовал </w:t>
      </w:r>
      <w:r w:rsidRPr="00F81BB5">
        <w:rPr>
          <w:i/>
          <w:sz w:val="28"/>
          <w:szCs w:val="28"/>
        </w:rPr>
        <w:t>тематический контроль</w:t>
      </w:r>
      <w:r w:rsidRPr="00F81BB5">
        <w:rPr>
          <w:sz w:val="28"/>
          <w:szCs w:val="28"/>
        </w:rPr>
        <w:t xml:space="preserve"> «Состояние работы по </w:t>
      </w:r>
      <w:r>
        <w:rPr>
          <w:sz w:val="28"/>
          <w:szCs w:val="28"/>
        </w:rPr>
        <w:t>овладению детьми дошкольного возраста подвижными играми с правилами</w:t>
      </w:r>
      <w:r w:rsidRPr="00F81BB5">
        <w:rPr>
          <w:sz w:val="28"/>
          <w:szCs w:val="28"/>
        </w:rPr>
        <w:t>», в котором участвовали все возрастные группы ДОУ. Тематический контроль проводился комиссией в составе: заведующая МДОУ –</w:t>
      </w:r>
      <w:proofErr w:type="spellStart"/>
      <w:r w:rsidRPr="00F81BB5">
        <w:rPr>
          <w:sz w:val="28"/>
          <w:szCs w:val="28"/>
        </w:rPr>
        <w:t>Ревунова</w:t>
      </w:r>
      <w:proofErr w:type="spellEnd"/>
      <w:r w:rsidRPr="00F81BB5">
        <w:rPr>
          <w:sz w:val="28"/>
          <w:szCs w:val="28"/>
        </w:rPr>
        <w:t xml:space="preserve"> Р.А.; старший воспитатель – Тихонова Е.В., старшая медсестра – Ковалёва Н.Ф., заместитель заведующей по АХЧ – Расторгуева Е.М.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В процедуру тематического контроля были включены следующие вопросы: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 состояние здоровья и физического развития детей всех возрастных групп;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-соблюдение санитарно-гигиенических правил, норм и требований;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lastRenderedPageBreak/>
        <w:t xml:space="preserve">-наблюдение </w:t>
      </w:r>
      <w:proofErr w:type="spellStart"/>
      <w:r w:rsidRPr="00F81BB5">
        <w:rPr>
          <w:sz w:val="28"/>
          <w:szCs w:val="28"/>
        </w:rPr>
        <w:t>педпроцесса</w:t>
      </w:r>
      <w:proofErr w:type="spellEnd"/>
      <w:r w:rsidRPr="00F81BB5">
        <w:rPr>
          <w:sz w:val="28"/>
          <w:szCs w:val="28"/>
        </w:rPr>
        <w:t>;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-проведение административного среза по определению знаний и представлений о здоровом образе жизни;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 выполнение программных задач;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-состояние развивающей среды в группах и на участке;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 xml:space="preserve">-состояние работы педагогов </w:t>
      </w:r>
      <w:r>
        <w:rPr>
          <w:sz w:val="28"/>
          <w:szCs w:val="28"/>
        </w:rPr>
        <w:t>по взаимодействию с родителями.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Информационно-аналитическая справка по итогам проведения тематического контроля была представлена на педагогическом совете.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 xml:space="preserve">Реализации намеченной цели </w:t>
      </w:r>
      <w:r>
        <w:rPr>
          <w:sz w:val="28"/>
          <w:szCs w:val="28"/>
        </w:rPr>
        <w:t>помешал карантин, но педагоги активно работали дистанционно</w:t>
      </w:r>
      <w:r w:rsidRPr="00F81BB5">
        <w:rPr>
          <w:sz w:val="28"/>
          <w:szCs w:val="28"/>
        </w:rPr>
        <w:t>.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i/>
          <w:sz w:val="28"/>
          <w:szCs w:val="28"/>
        </w:rPr>
        <w:t>Организационно-педагогические</w:t>
      </w:r>
      <w:r w:rsidRPr="00F81BB5">
        <w:rPr>
          <w:sz w:val="28"/>
          <w:szCs w:val="28"/>
        </w:rPr>
        <w:t>: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F81BB5">
        <w:rPr>
          <w:sz w:val="28"/>
          <w:szCs w:val="28"/>
        </w:rPr>
        <w:t>Выставка детских рисунков «Моя любимая мамочка»</w:t>
      </w:r>
      <w:r>
        <w:rPr>
          <w:sz w:val="28"/>
          <w:szCs w:val="28"/>
        </w:rPr>
        <w:t xml:space="preserve"> (дистанционно)</w:t>
      </w:r>
      <w:r w:rsidRPr="00F81BB5">
        <w:rPr>
          <w:sz w:val="28"/>
          <w:szCs w:val="28"/>
        </w:rPr>
        <w:t>;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-Цикл мероприятий, посвященных Дню Победы</w:t>
      </w:r>
      <w:r>
        <w:rPr>
          <w:sz w:val="28"/>
          <w:szCs w:val="28"/>
        </w:rPr>
        <w:t xml:space="preserve"> (дистанционно)</w:t>
      </w:r>
      <w:r w:rsidRPr="00F81BB5">
        <w:rPr>
          <w:sz w:val="28"/>
          <w:szCs w:val="28"/>
        </w:rPr>
        <w:t>;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-Праздник, посвященный Дню защитника Отечества</w:t>
      </w:r>
      <w:r>
        <w:rPr>
          <w:sz w:val="28"/>
          <w:szCs w:val="28"/>
        </w:rPr>
        <w:t xml:space="preserve"> (дистанционно).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i/>
          <w:sz w:val="28"/>
          <w:szCs w:val="28"/>
        </w:rPr>
        <w:t>Мероприятия, направленные на повышение квалификации педагогов в межкурсовой период</w:t>
      </w:r>
      <w:r>
        <w:rPr>
          <w:i/>
          <w:sz w:val="28"/>
          <w:szCs w:val="28"/>
        </w:rPr>
        <w:t xml:space="preserve"> тоже пришлось проводить дистанционно</w:t>
      </w:r>
      <w:r w:rsidRPr="00F81BB5">
        <w:rPr>
          <w:sz w:val="28"/>
          <w:szCs w:val="28"/>
        </w:rPr>
        <w:t>: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- Семинар </w:t>
      </w:r>
      <w:r w:rsidRPr="00F81BB5">
        <w:rPr>
          <w:sz w:val="28"/>
          <w:szCs w:val="28"/>
        </w:rPr>
        <w:t>«Методы и приемы формирования знаний и представлений дошкольников о здоровом образе жизни»;</w:t>
      </w:r>
    </w:p>
    <w:p w:rsidR="0083191E" w:rsidRPr="00F81BB5" w:rsidRDefault="0083191E" w:rsidP="0083191E">
      <w:pPr>
        <w:spacing w:line="360" w:lineRule="auto"/>
        <w:ind w:firstLine="708"/>
        <w:rPr>
          <w:sz w:val="28"/>
          <w:szCs w:val="28"/>
        </w:rPr>
      </w:pPr>
      <w:r w:rsidRPr="00F81BB5">
        <w:rPr>
          <w:sz w:val="28"/>
          <w:szCs w:val="28"/>
        </w:rPr>
        <w:t>-Консультация «Занимательная математика для детей дошкольного возраста»;</w:t>
      </w:r>
    </w:p>
    <w:p w:rsidR="0083191E" w:rsidRPr="00F81BB5" w:rsidRDefault="0083191E" w:rsidP="0083191E">
      <w:pPr>
        <w:spacing w:line="360" w:lineRule="auto"/>
        <w:ind w:firstLine="708"/>
        <w:rPr>
          <w:sz w:val="28"/>
          <w:szCs w:val="28"/>
        </w:rPr>
      </w:pPr>
      <w:r w:rsidRPr="00F81BB5">
        <w:rPr>
          <w:sz w:val="28"/>
          <w:szCs w:val="28"/>
        </w:rPr>
        <w:t>-Круглый стол «Повышение моторной плотности физкультурного занятия как условие повышения качества работы по укреплению здоровья дошкольников средствами физического воспитания»</w:t>
      </w:r>
    </w:p>
    <w:p w:rsidR="0083191E" w:rsidRPr="00F81BB5" w:rsidRDefault="0083191E" w:rsidP="0083191E">
      <w:pPr>
        <w:spacing w:line="360" w:lineRule="auto"/>
        <w:ind w:firstLine="708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 Конкурс проектов по подготовке территории детского сада к летней оздоровительной работе</w:t>
      </w:r>
    </w:p>
    <w:p w:rsidR="0083191E" w:rsidRPr="00F81BB5" w:rsidRDefault="0083191E" w:rsidP="0083191E">
      <w:pPr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-Консультация «Планирование мероприятий по повышению качества работы по укреплению здоровья дошкольников средствами физического воспитания»;</w:t>
      </w:r>
    </w:p>
    <w:p w:rsidR="0083191E" w:rsidRPr="00F81BB5" w:rsidRDefault="0083191E" w:rsidP="0083191E">
      <w:pPr>
        <w:spacing w:line="360" w:lineRule="auto"/>
        <w:ind w:firstLine="708"/>
        <w:jc w:val="both"/>
        <w:rPr>
          <w:sz w:val="28"/>
          <w:szCs w:val="28"/>
        </w:rPr>
      </w:pPr>
      <w:r w:rsidRPr="00F81BB5">
        <w:rPr>
          <w:sz w:val="28"/>
          <w:szCs w:val="28"/>
        </w:rPr>
        <w:lastRenderedPageBreak/>
        <w:t>-Смотр – конкурс «Подготовка территории к летнему оздоровительному периоду»</w:t>
      </w:r>
    </w:p>
    <w:p w:rsidR="0083191E" w:rsidRDefault="0083191E" w:rsidP="0083191E">
      <w:pPr>
        <w:spacing w:line="360" w:lineRule="auto"/>
        <w:jc w:val="both"/>
        <w:rPr>
          <w:i/>
          <w:sz w:val="28"/>
          <w:szCs w:val="28"/>
        </w:rPr>
      </w:pP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i/>
          <w:sz w:val="28"/>
          <w:szCs w:val="28"/>
        </w:rPr>
        <w:t>Методическая работа</w:t>
      </w:r>
      <w:r>
        <w:rPr>
          <w:i/>
          <w:sz w:val="28"/>
          <w:szCs w:val="28"/>
        </w:rPr>
        <w:t xml:space="preserve"> (дистанционно)</w:t>
      </w:r>
      <w:r w:rsidRPr="00F81BB5">
        <w:rPr>
          <w:sz w:val="28"/>
          <w:szCs w:val="28"/>
        </w:rPr>
        <w:t>:</w:t>
      </w:r>
    </w:p>
    <w:p w:rsidR="0083191E" w:rsidRPr="00F81BB5" w:rsidRDefault="0083191E" w:rsidP="0083191E">
      <w:pPr>
        <w:spacing w:line="360" w:lineRule="auto"/>
        <w:ind w:firstLine="708"/>
        <w:rPr>
          <w:sz w:val="28"/>
          <w:szCs w:val="28"/>
        </w:rPr>
      </w:pPr>
      <w:r w:rsidRPr="00F81BB5">
        <w:rPr>
          <w:sz w:val="28"/>
          <w:szCs w:val="28"/>
        </w:rPr>
        <w:t xml:space="preserve">-Помощь воспитателям в проведении самоанализа педагогической деятельности в соответствии с технологией «Детский сад – Дом радости» </w:t>
      </w:r>
    </w:p>
    <w:p w:rsidR="0083191E" w:rsidRPr="00F81BB5" w:rsidRDefault="0083191E" w:rsidP="0083191E">
      <w:pPr>
        <w:spacing w:line="360" w:lineRule="auto"/>
        <w:ind w:firstLine="708"/>
        <w:rPr>
          <w:sz w:val="28"/>
          <w:szCs w:val="28"/>
        </w:rPr>
      </w:pPr>
      <w:r w:rsidRPr="00F81BB5">
        <w:rPr>
          <w:sz w:val="28"/>
          <w:szCs w:val="28"/>
        </w:rPr>
        <w:t>-Разработка плана экскурсий по микрорайону «Безопасность на улице»;</w:t>
      </w:r>
    </w:p>
    <w:p w:rsidR="0083191E" w:rsidRPr="00F81BB5" w:rsidRDefault="0083191E" w:rsidP="0083191E">
      <w:pPr>
        <w:spacing w:line="360" w:lineRule="auto"/>
        <w:ind w:firstLine="708"/>
        <w:rPr>
          <w:sz w:val="28"/>
          <w:szCs w:val="28"/>
        </w:rPr>
      </w:pPr>
      <w:r w:rsidRPr="00F81BB5">
        <w:rPr>
          <w:sz w:val="28"/>
          <w:szCs w:val="28"/>
        </w:rPr>
        <w:t xml:space="preserve">-Составление </w:t>
      </w:r>
      <w:r>
        <w:rPr>
          <w:sz w:val="28"/>
          <w:szCs w:val="28"/>
        </w:rPr>
        <w:t>методических рекомендаций по проведению подвижных игр;</w:t>
      </w:r>
    </w:p>
    <w:p w:rsidR="0083191E" w:rsidRPr="00F81BB5" w:rsidRDefault="0083191E" w:rsidP="0083191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-Подготовка Памятки Двигательная активность детей в течении дня»;</w:t>
      </w:r>
    </w:p>
    <w:p w:rsidR="0083191E" w:rsidRPr="00F81BB5" w:rsidRDefault="0083191E" w:rsidP="0083191E">
      <w:pPr>
        <w:spacing w:line="360" w:lineRule="auto"/>
        <w:ind w:firstLine="708"/>
        <w:rPr>
          <w:sz w:val="28"/>
          <w:szCs w:val="28"/>
        </w:rPr>
      </w:pPr>
      <w:r w:rsidRPr="00F81BB5">
        <w:rPr>
          <w:sz w:val="28"/>
          <w:szCs w:val="28"/>
        </w:rPr>
        <w:t>-Подготовка методических рекомендаций в помощь воспитателям по работе с родителями «Как сделать зарядку любимой привычкой ребенка»</w:t>
      </w:r>
    </w:p>
    <w:p w:rsidR="0083191E" w:rsidRPr="00F81BB5" w:rsidRDefault="0083191E" w:rsidP="0083191E">
      <w:pPr>
        <w:spacing w:line="360" w:lineRule="auto"/>
        <w:ind w:firstLine="708"/>
        <w:rPr>
          <w:sz w:val="28"/>
          <w:szCs w:val="28"/>
        </w:rPr>
      </w:pPr>
      <w:r w:rsidRPr="00F81BB5">
        <w:rPr>
          <w:sz w:val="28"/>
          <w:szCs w:val="28"/>
        </w:rPr>
        <w:t>-Разработ</w:t>
      </w:r>
      <w:r>
        <w:rPr>
          <w:sz w:val="28"/>
          <w:szCs w:val="28"/>
        </w:rPr>
        <w:t xml:space="preserve">ка анкет для родителей по теме </w:t>
      </w:r>
      <w:r w:rsidRPr="00F81BB5">
        <w:rPr>
          <w:sz w:val="28"/>
          <w:szCs w:val="28"/>
        </w:rPr>
        <w:t>«Режим дня дошкольника»</w:t>
      </w:r>
    </w:p>
    <w:p w:rsidR="0083191E" w:rsidRPr="00F81BB5" w:rsidRDefault="0083191E" w:rsidP="0083191E">
      <w:pPr>
        <w:spacing w:line="360" w:lineRule="auto"/>
        <w:ind w:firstLine="708"/>
        <w:rPr>
          <w:sz w:val="28"/>
          <w:szCs w:val="28"/>
        </w:rPr>
      </w:pPr>
      <w:r w:rsidRPr="00F81BB5">
        <w:rPr>
          <w:sz w:val="28"/>
          <w:szCs w:val="28"/>
        </w:rPr>
        <w:t>-Разработка методических материалов «Организация летнего оздоровительного периода в ДОУ»</w:t>
      </w: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i/>
          <w:sz w:val="28"/>
          <w:szCs w:val="28"/>
        </w:rPr>
        <w:t>Мероприятия по созданию материально-технических условий</w:t>
      </w:r>
      <w:r w:rsidRPr="00F81BB5">
        <w:rPr>
          <w:sz w:val="28"/>
          <w:szCs w:val="28"/>
        </w:rPr>
        <w:t>:</w:t>
      </w:r>
    </w:p>
    <w:p w:rsidR="0083191E" w:rsidRPr="00F81BB5" w:rsidRDefault="0083191E" w:rsidP="0083191E">
      <w:pPr>
        <w:spacing w:line="360" w:lineRule="auto"/>
        <w:ind w:firstLine="708"/>
        <w:rPr>
          <w:sz w:val="28"/>
          <w:szCs w:val="28"/>
        </w:rPr>
      </w:pPr>
      <w:r w:rsidRPr="00F81BB5">
        <w:rPr>
          <w:sz w:val="28"/>
          <w:szCs w:val="28"/>
        </w:rPr>
        <w:t>-Проведение ремонта оборудования на площадках ДОУ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ab/>
        <w:t>-Проведение практической отработки плана эвакуации при пожаре</w:t>
      </w:r>
    </w:p>
    <w:p w:rsidR="0083191E" w:rsidRPr="00F81BB5" w:rsidRDefault="0083191E" w:rsidP="0083191E">
      <w:pPr>
        <w:spacing w:line="360" w:lineRule="auto"/>
        <w:ind w:firstLine="708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-Проведение ревизии имеющегося оборудования, приобретение нового спортивного инвентаря, оборудования, комплекта игр для летней площадки</w:t>
      </w:r>
    </w:p>
    <w:p w:rsidR="0083191E" w:rsidRPr="00F81BB5" w:rsidRDefault="0083191E" w:rsidP="0083191E">
      <w:pPr>
        <w:spacing w:line="360" w:lineRule="auto"/>
        <w:ind w:firstLine="708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-Завоз песка, проверка наличия игрушек, для игр с песком и водой</w:t>
      </w:r>
    </w:p>
    <w:p w:rsidR="0083191E" w:rsidRPr="00F81BB5" w:rsidRDefault="0083191E" w:rsidP="0083191E">
      <w:pPr>
        <w:spacing w:line="360" w:lineRule="auto"/>
        <w:ind w:firstLine="708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-Инструктаж педагогов, персонала по вопросам охраны жизни и здоровья детей при организации летних праздников, игр, экскурсий.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</w:p>
    <w:p w:rsidR="0083191E" w:rsidRPr="00F81BB5" w:rsidRDefault="0083191E" w:rsidP="0083191E">
      <w:pPr>
        <w:spacing w:line="360" w:lineRule="auto"/>
        <w:jc w:val="both"/>
        <w:rPr>
          <w:b/>
          <w:sz w:val="28"/>
          <w:szCs w:val="28"/>
        </w:rPr>
      </w:pPr>
      <w:r w:rsidRPr="00F81BB5">
        <w:rPr>
          <w:b/>
          <w:sz w:val="28"/>
          <w:szCs w:val="28"/>
        </w:rPr>
        <w:t xml:space="preserve">Выводы:  </w:t>
      </w:r>
    </w:p>
    <w:p w:rsidR="0083191E" w:rsidRPr="00F81BB5" w:rsidRDefault="0083191E" w:rsidP="0083191E">
      <w:pPr>
        <w:jc w:val="both"/>
        <w:rPr>
          <w:b/>
          <w:sz w:val="28"/>
          <w:szCs w:val="28"/>
        </w:rPr>
      </w:pPr>
    </w:p>
    <w:p w:rsidR="0083191E" w:rsidRPr="00F81BB5" w:rsidRDefault="0083191E" w:rsidP="0083191E">
      <w:pPr>
        <w:spacing w:line="360" w:lineRule="auto"/>
        <w:jc w:val="both"/>
        <w:rPr>
          <w:color w:val="222222"/>
          <w:sz w:val="28"/>
          <w:szCs w:val="28"/>
        </w:rPr>
      </w:pPr>
      <w:r w:rsidRPr="00F81BB5">
        <w:rPr>
          <w:rFonts w:eastAsia="Calibri"/>
          <w:sz w:val="28"/>
          <w:szCs w:val="28"/>
          <w:lang w:eastAsia="en-US"/>
        </w:rPr>
        <w:t>Организационно-педагогич</w:t>
      </w:r>
      <w:r>
        <w:rPr>
          <w:rFonts w:eastAsia="Calibri"/>
          <w:sz w:val="28"/>
          <w:szCs w:val="28"/>
          <w:lang w:eastAsia="en-US"/>
        </w:rPr>
        <w:t xml:space="preserve">еские мероприятия, мероприятия </w:t>
      </w:r>
      <w:r w:rsidRPr="00F81BB5">
        <w:rPr>
          <w:rFonts w:eastAsia="Calibri"/>
          <w:sz w:val="28"/>
          <w:szCs w:val="28"/>
          <w:lang w:eastAsia="en-US"/>
        </w:rPr>
        <w:t xml:space="preserve">направленные на повышение квалификации педагогов в межкурсовой период, мероприятия </w:t>
      </w:r>
      <w:r w:rsidRPr="00F81BB5">
        <w:rPr>
          <w:rFonts w:eastAsia="Calibri"/>
          <w:bCs/>
          <w:iCs/>
          <w:sz w:val="28"/>
          <w:szCs w:val="28"/>
          <w:lang w:eastAsia="en-US"/>
        </w:rPr>
        <w:t xml:space="preserve">по созданию материально-технических условий, </w:t>
      </w:r>
      <w:r w:rsidRPr="00F81BB5">
        <w:rPr>
          <w:rFonts w:eastAsia="Calibri"/>
          <w:sz w:val="28"/>
          <w:szCs w:val="28"/>
          <w:lang w:eastAsia="en-US"/>
        </w:rPr>
        <w:t>методическая работа, работа по взаимодействию с родителями и запланированная совместная деятельн</w:t>
      </w:r>
      <w:r>
        <w:rPr>
          <w:rFonts w:eastAsia="Calibri"/>
          <w:sz w:val="28"/>
          <w:szCs w:val="28"/>
          <w:lang w:eastAsia="en-US"/>
        </w:rPr>
        <w:t xml:space="preserve">ость с </w:t>
      </w:r>
      <w:r>
        <w:rPr>
          <w:rFonts w:eastAsia="Calibri"/>
          <w:sz w:val="28"/>
          <w:szCs w:val="28"/>
          <w:lang w:eastAsia="en-US"/>
        </w:rPr>
        <w:lastRenderedPageBreak/>
        <w:t xml:space="preserve">социальными институтами </w:t>
      </w:r>
      <w:r w:rsidRPr="00F81BB5">
        <w:rPr>
          <w:rFonts w:eastAsia="Calibri"/>
          <w:sz w:val="28"/>
          <w:szCs w:val="28"/>
          <w:lang w:eastAsia="en-US"/>
        </w:rPr>
        <w:t>проведены полностью в соответствии с годовым планом. Система работы в данном направлении позволила полностью решить проблемы, выявленные в 201</w:t>
      </w:r>
      <w:r>
        <w:rPr>
          <w:rFonts w:eastAsia="Calibri"/>
          <w:sz w:val="28"/>
          <w:szCs w:val="28"/>
          <w:lang w:eastAsia="en-US"/>
        </w:rPr>
        <w:t>9</w:t>
      </w:r>
      <w:r w:rsidRPr="00F81BB5">
        <w:rPr>
          <w:rFonts w:eastAsia="Calibri"/>
          <w:sz w:val="28"/>
          <w:szCs w:val="28"/>
          <w:lang w:eastAsia="en-US"/>
        </w:rPr>
        <w:t xml:space="preserve"> году по</w:t>
      </w:r>
      <w:r w:rsidRPr="00F81BB5">
        <w:rPr>
          <w:sz w:val="28"/>
          <w:szCs w:val="28"/>
        </w:rPr>
        <w:t xml:space="preserve"> сохранению и укреплению здоровья воспитанников, </w:t>
      </w:r>
      <w:r w:rsidRPr="00F81BB5">
        <w:rPr>
          <w:rFonts w:eastAsia="Calibri"/>
          <w:sz w:val="28"/>
          <w:szCs w:val="28"/>
          <w:lang w:eastAsia="en-US"/>
        </w:rPr>
        <w:t>выполнить, поставленные в 201</w:t>
      </w:r>
      <w:r>
        <w:rPr>
          <w:rFonts w:eastAsia="Calibri"/>
          <w:sz w:val="28"/>
          <w:szCs w:val="28"/>
          <w:lang w:eastAsia="en-US"/>
        </w:rPr>
        <w:t>9</w:t>
      </w:r>
      <w:r w:rsidRPr="00F81BB5">
        <w:rPr>
          <w:rFonts w:eastAsia="Calibri"/>
          <w:sz w:val="28"/>
          <w:szCs w:val="28"/>
          <w:lang w:eastAsia="en-US"/>
        </w:rPr>
        <w:t>-20</w:t>
      </w:r>
      <w:r>
        <w:rPr>
          <w:rFonts w:eastAsia="Calibri"/>
          <w:sz w:val="28"/>
          <w:szCs w:val="28"/>
          <w:lang w:eastAsia="en-US"/>
        </w:rPr>
        <w:t xml:space="preserve">20 </w:t>
      </w:r>
      <w:r w:rsidRPr="00F81BB5">
        <w:rPr>
          <w:rFonts w:eastAsia="Calibri"/>
          <w:sz w:val="28"/>
          <w:szCs w:val="28"/>
          <w:lang w:eastAsia="en-US"/>
        </w:rPr>
        <w:t xml:space="preserve">учебном году задачи и повысить эффективность работы </w:t>
      </w:r>
      <w:r w:rsidRPr="00F81BB5">
        <w:rPr>
          <w:color w:val="222222"/>
          <w:sz w:val="28"/>
          <w:szCs w:val="28"/>
        </w:rPr>
        <w:t xml:space="preserve">по </w:t>
      </w:r>
      <w:r>
        <w:rPr>
          <w:color w:val="222222"/>
          <w:sz w:val="28"/>
          <w:szCs w:val="28"/>
        </w:rPr>
        <w:t>овладению детьми дошкольного возраста подвижными играми с правилами.</w:t>
      </w:r>
    </w:p>
    <w:p w:rsidR="0083191E" w:rsidRPr="00F81BB5" w:rsidRDefault="0083191E" w:rsidP="0083191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</w:p>
    <w:p w:rsidR="0083191E" w:rsidRPr="00F81BB5" w:rsidRDefault="0083191E" w:rsidP="0083191E">
      <w:pPr>
        <w:spacing w:line="360" w:lineRule="auto"/>
        <w:jc w:val="both"/>
        <w:rPr>
          <w:b/>
          <w:sz w:val="28"/>
          <w:szCs w:val="28"/>
        </w:rPr>
      </w:pPr>
      <w:r w:rsidRPr="00F81BB5">
        <w:rPr>
          <w:b/>
          <w:sz w:val="28"/>
          <w:szCs w:val="28"/>
        </w:rPr>
        <w:t>1.1. 4. Анализ результатов сохранения и укрепления здоровья воспитанников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Создание условий в ДОУ.</w:t>
      </w:r>
    </w:p>
    <w:p w:rsidR="0083191E" w:rsidRPr="00F81BB5" w:rsidRDefault="0083191E" w:rsidP="0083191E">
      <w:pPr>
        <w:spacing w:line="360" w:lineRule="auto"/>
        <w:ind w:firstLine="720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Требования СанПиН 2.4.1.3049-13 соблюдены  в полной мере к условиям размещения  ДОУ, оборудованию и содержанию территории, помещениям, их оборудованию и содержанию, естественному и искусственному освещению помещений,  отоплению и вентиляции,  водоснабжению и канализации,  организации питания,  приему детей в дошкольные образовательные организации,  организации режима дня,  организации физического воспитания,  личной гигиене персонала, о чем свидетельствует акт приемки ДОУ к новому учебному году.</w:t>
      </w:r>
    </w:p>
    <w:p w:rsidR="0083191E" w:rsidRPr="00F81BB5" w:rsidRDefault="0083191E" w:rsidP="0083191E">
      <w:pPr>
        <w:tabs>
          <w:tab w:val="left" w:pos="1440"/>
        </w:tabs>
        <w:spacing w:line="360" w:lineRule="auto"/>
        <w:ind w:firstLine="851"/>
        <w:jc w:val="both"/>
        <w:rPr>
          <w:sz w:val="28"/>
          <w:szCs w:val="28"/>
        </w:rPr>
      </w:pPr>
      <w:r w:rsidRPr="00F81BB5">
        <w:rPr>
          <w:sz w:val="28"/>
          <w:szCs w:val="28"/>
        </w:rPr>
        <w:t xml:space="preserve">Медицинская деятельность ведется на основе современных требований и                  нормативов по следующим направлениям:  </w:t>
      </w:r>
    </w:p>
    <w:p w:rsidR="0083191E" w:rsidRPr="00F81BB5" w:rsidRDefault="0083191E" w:rsidP="0083191E">
      <w:pPr>
        <w:spacing w:line="360" w:lineRule="auto"/>
        <w:ind w:firstLine="720"/>
        <w:jc w:val="both"/>
        <w:rPr>
          <w:sz w:val="28"/>
          <w:szCs w:val="28"/>
        </w:rPr>
      </w:pPr>
      <w:r w:rsidRPr="00F81BB5">
        <w:rPr>
          <w:sz w:val="28"/>
          <w:szCs w:val="28"/>
        </w:rPr>
        <w:t xml:space="preserve">- медицинское обслуживание детей; </w:t>
      </w:r>
    </w:p>
    <w:p w:rsidR="0083191E" w:rsidRPr="00F81BB5" w:rsidRDefault="0083191E" w:rsidP="0083191E">
      <w:pPr>
        <w:spacing w:line="360" w:lineRule="auto"/>
        <w:ind w:firstLine="720"/>
        <w:jc w:val="both"/>
        <w:rPr>
          <w:sz w:val="28"/>
          <w:szCs w:val="28"/>
        </w:rPr>
      </w:pPr>
      <w:r w:rsidRPr="00F81BB5">
        <w:rPr>
          <w:sz w:val="28"/>
          <w:szCs w:val="28"/>
        </w:rPr>
        <w:t xml:space="preserve">- реализация оздоровительных программ, передовых медицинских технологий; </w:t>
      </w:r>
    </w:p>
    <w:p w:rsidR="0083191E" w:rsidRPr="00F81BB5" w:rsidRDefault="0083191E" w:rsidP="0083191E">
      <w:pPr>
        <w:spacing w:line="360" w:lineRule="auto"/>
        <w:ind w:firstLine="720"/>
        <w:jc w:val="both"/>
        <w:rPr>
          <w:sz w:val="28"/>
          <w:szCs w:val="28"/>
        </w:rPr>
      </w:pPr>
      <w:r w:rsidRPr="00F81BB5">
        <w:rPr>
          <w:sz w:val="28"/>
          <w:szCs w:val="28"/>
        </w:rPr>
        <w:t xml:space="preserve">- проведение углубленных осмотров детей, профилактических и оздоровительных мероприятий; </w:t>
      </w:r>
    </w:p>
    <w:p w:rsidR="0083191E" w:rsidRPr="00F81BB5" w:rsidRDefault="0083191E" w:rsidP="0083191E">
      <w:pPr>
        <w:spacing w:line="360" w:lineRule="auto"/>
        <w:ind w:firstLine="720"/>
        <w:jc w:val="both"/>
        <w:rPr>
          <w:sz w:val="28"/>
          <w:szCs w:val="28"/>
        </w:rPr>
      </w:pPr>
      <w:r w:rsidRPr="00F81BB5">
        <w:rPr>
          <w:sz w:val="28"/>
          <w:szCs w:val="28"/>
        </w:rPr>
        <w:t xml:space="preserve">- контроль соблюдения санитарно-гигиенических условий, регламента учебных занятий, режима дня; </w:t>
      </w:r>
    </w:p>
    <w:p w:rsidR="0083191E" w:rsidRPr="00F81BB5" w:rsidRDefault="0083191E" w:rsidP="0083191E">
      <w:pPr>
        <w:spacing w:line="360" w:lineRule="auto"/>
        <w:ind w:firstLine="720"/>
        <w:jc w:val="both"/>
        <w:rPr>
          <w:sz w:val="28"/>
          <w:szCs w:val="28"/>
        </w:rPr>
      </w:pPr>
      <w:r w:rsidRPr="00F81BB5">
        <w:rPr>
          <w:sz w:val="28"/>
          <w:szCs w:val="28"/>
        </w:rPr>
        <w:t xml:space="preserve">- организация и обеспечение полноценного питания воспитанников; </w:t>
      </w:r>
    </w:p>
    <w:p w:rsidR="0083191E" w:rsidRPr="00F81BB5" w:rsidRDefault="0083191E" w:rsidP="0083191E">
      <w:pPr>
        <w:spacing w:line="360" w:lineRule="auto"/>
        <w:ind w:firstLine="720"/>
        <w:jc w:val="both"/>
        <w:rPr>
          <w:sz w:val="28"/>
          <w:szCs w:val="28"/>
        </w:rPr>
      </w:pPr>
      <w:r w:rsidRPr="00F81BB5">
        <w:rPr>
          <w:sz w:val="28"/>
          <w:szCs w:val="28"/>
        </w:rPr>
        <w:t xml:space="preserve">- совершенствование физического воспитания детей; </w:t>
      </w:r>
    </w:p>
    <w:p w:rsidR="0083191E" w:rsidRPr="00F81BB5" w:rsidRDefault="0083191E" w:rsidP="0083191E">
      <w:pPr>
        <w:spacing w:line="360" w:lineRule="auto"/>
        <w:ind w:firstLine="720"/>
        <w:jc w:val="both"/>
        <w:rPr>
          <w:sz w:val="28"/>
          <w:szCs w:val="28"/>
        </w:rPr>
      </w:pPr>
      <w:r w:rsidRPr="00F81BB5">
        <w:rPr>
          <w:sz w:val="28"/>
          <w:szCs w:val="28"/>
        </w:rPr>
        <w:lastRenderedPageBreak/>
        <w:t xml:space="preserve">- динамический контроль здоровья каждого ребенка, проведение ранней коррекции отклонений в развитии; </w:t>
      </w:r>
    </w:p>
    <w:p w:rsidR="0083191E" w:rsidRPr="00F81BB5" w:rsidRDefault="0083191E" w:rsidP="0083191E">
      <w:pPr>
        <w:spacing w:line="360" w:lineRule="auto"/>
        <w:ind w:firstLine="720"/>
        <w:jc w:val="both"/>
        <w:rPr>
          <w:sz w:val="28"/>
          <w:szCs w:val="28"/>
        </w:rPr>
      </w:pPr>
      <w:r w:rsidRPr="00F81BB5">
        <w:rPr>
          <w:sz w:val="28"/>
          <w:szCs w:val="28"/>
        </w:rPr>
        <w:t xml:space="preserve">- консультирование педагогов и родителей по вопросам укрепления здоровья, социальной адаптации детей. </w:t>
      </w:r>
    </w:p>
    <w:p w:rsidR="0083191E" w:rsidRPr="00F81BB5" w:rsidRDefault="0083191E" w:rsidP="0083191E">
      <w:pPr>
        <w:spacing w:line="360" w:lineRule="auto"/>
        <w:ind w:firstLine="720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Для реализации всех направлений деятельности в дошкольном образовательном учреждении обеспечено своевременное постоянное повышение профессионального уровня медицинско</w:t>
      </w:r>
      <w:r>
        <w:rPr>
          <w:sz w:val="28"/>
          <w:szCs w:val="28"/>
        </w:rPr>
        <w:t xml:space="preserve">го и педагогического персонала ДОУ; использование </w:t>
      </w:r>
      <w:r w:rsidRPr="00F81BB5">
        <w:rPr>
          <w:sz w:val="28"/>
          <w:szCs w:val="28"/>
        </w:rPr>
        <w:t>эффективных организационных форм медицинского обслуживания детей; повышение качества профилактических осмотров; обеспечение соблюдения требований законодательства, регламентирующего вопросы медицинского обслуживания детей.</w:t>
      </w:r>
    </w:p>
    <w:p w:rsidR="0083191E" w:rsidRPr="00F81BB5" w:rsidRDefault="0083191E" w:rsidP="0083191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81BB5">
        <w:rPr>
          <w:color w:val="000000"/>
          <w:sz w:val="28"/>
          <w:szCs w:val="28"/>
        </w:rPr>
        <w:t>Медицинское обс</w:t>
      </w:r>
      <w:r>
        <w:rPr>
          <w:color w:val="000000"/>
          <w:sz w:val="28"/>
          <w:szCs w:val="28"/>
        </w:rPr>
        <w:t xml:space="preserve">луживание детей осуществляется </w:t>
      </w:r>
      <w:r w:rsidRPr="00F81BB5">
        <w:rPr>
          <w:color w:val="000000"/>
          <w:sz w:val="28"/>
          <w:szCs w:val="28"/>
        </w:rPr>
        <w:t>ме</w:t>
      </w:r>
      <w:r w:rsidRPr="00F81BB5">
        <w:rPr>
          <w:color w:val="000000"/>
          <w:sz w:val="28"/>
          <w:szCs w:val="28"/>
        </w:rPr>
        <w:softHyphen/>
        <w:t>дицинской сестрой и врачом-педиатром городской поликлиники №1.</w:t>
      </w:r>
    </w:p>
    <w:p w:rsidR="0083191E" w:rsidRPr="00F81BB5" w:rsidRDefault="0083191E" w:rsidP="008319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ДОУ </w:t>
      </w:r>
      <w:r w:rsidRPr="00F81BB5">
        <w:rPr>
          <w:color w:val="000000"/>
          <w:sz w:val="28"/>
          <w:szCs w:val="28"/>
        </w:rPr>
        <w:t>медсестрой проводятся следующие лечебно-профи</w:t>
      </w:r>
      <w:r w:rsidRPr="00F81BB5">
        <w:rPr>
          <w:color w:val="000000"/>
          <w:sz w:val="28"/>
          <w:szCs w:val="28"/>
        </w:rPr>
        <w:softHyphen/>
        <w:t>лактические мероприятия:</w:t>
      </w:r>
    </w:p>
    <w:p w:rsidR="0083191E" w:rsidRPr="00F81BB5" w:rsidRDefault="0083191E" w:rsidP="008319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81BB5">
        <w:rPr>
          <w:color w:val="000000"/>
          <w:sz w:val="28"/>
          <w:szCs w:val="28"/>
        </w:rPr>
        <w:t xml:space="preserve">1. Смазывание носовой полости </w:t>
      </w:r>
      <w:proofErr w:type="spellStart"/>
      <w:r w:rsidRPr="00F81BB5">
        <w:rPr>
          <w:color w:val="000000"/>
          <w:sz w:val="28"/>
          <w:szCs w:val="28"/>
        </w:rPr>
        <w:t>оксолиновой</w:t>
      </w:r>
      <w:proofErr w:type="spellEnd"/>
      <w:r w:rsidRPr="00F81BB5">
        <w:rPr>
          <w:color w:val="000000"/>
          <w:sz w:val="28"/>
          <w:szCs w:val="28"/>
        </w:rPr>
        <w:t xml:space="preserve"> мазью.</w:t>
      </w:r>
    </w:p>
    <w:p w:rsidR="0083191E" w:rsidRPr="00F81BB5" w:rsidRDefault="0083191E" w:rsidP="008319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81BB5">
        <w:rPr>
          <w:color w:val="000000"/>
          <w:sz w:val="28"/>
          <w:szCs w:val="28"/>
        </w:rPr>
        <w:t>2. Кислородные коктейли.</w:t>
      </w:r>
    </w:p>
    <w:p w:rsidR="0083191E" w:rsidRPr="00F81BB5" w:rsidRDefault="0083191E" w:rsidP="008319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81BB5">
        <w:rPr>
          <w:color w:val="000000"/>
          <w:sz w:val="28"/>
          <w:szCs w:val="28"/>
        </w:rPr>
        <w:t>3. Закаливающие процедуры.</w:t>
      </w:r>
    </w:p>
    <w:p w:rsidR="0083191E" w:rsidRPr="00F81BB5" w:rsidRDefault="0083191E" w:rsidP="008319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81BB5">
        <w:rPr>
          <w:color w:val="000000"/>
          <w:sz w:val="28"/>
          <w:szCs w:val="28"/>
        </w:rPr>
        <w:t>4. Контроль за соблюдением санитарно-эпидемиологического режима.</w:t>
      </w:r>
    </w:p>
    <w:p w:rsidR="0083191E" w:rsidRPr="00F81BB5" w:rsidRDefault="0083191E" w:rsidP="0083191E">
      <w:pPr>
        <w:spacing w:line="360" w:lineRule="auto"/>
        <w:ind w:firstLine="708"/>
        <w:jc w:val="both"/>
        <w:rPr>
          <w:sz w:val="28"/>
          <w:szCs w:val="28"/>
        </w:rPr>
      </w:pPr>
      <w:r w:rsidRPr="00F81BB5">
        <w:rPr>
          <w:color w:val="000000"/>
          <w:sz w:val="28"/>
          <w:szCs w:val="28"/>
        </w:rPr>
        <w:t>Общее санитарно-гигиеническое состояние детского сада со</w:t>
      </w:r>
      <w:r w:rsidRPr="00F81BB5">
        <w:rPr>
          <w:color w:val="000000"/>
          <w:sz w:val="28"/>
          <w:szCs w:val="28"/>
        </w:rPr>
        <w:softHyphen/>
        <w:t>ответствует требованиям Госсанэпиднадзора: питьевой, световой и воздушные режимы поддерживаются в норме.</w:t>
      </w:r>
      <w:r w:rsidRPr="00F81BB5">
        <w:rPr>
          <w:sz w:val="28"/>
          <w:szCs w:val="28"/>
        </w:rPr>
        <w:t xml:space="preserve"> За 201</w:t>
      </w:r>
      <w:r>
        <w:rPr>
          <w:sz w:val="28"/>
          <w:szCs w:val="28"/>
        </w:rPr>
        <w:t>9</w:t>
      </w:r>
      <w:r w:rsidRPr="00F81BB5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F81BB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F81BB5">
        <w:rPr>
          <w:sz w:val="28"/>
          <w:szCs w:val="28"/>
        </w:rPr>
        <w:t xml:space="preserve"> со сто</w:t>
      </w:r>
      <w:r>
        <w:rPr>
          <w:sz w:val="28"/>
          <w:szCs w:val="28"/>
        </w:rPr>
        <w:t xml:space="preserve">роны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</w:t>
      </w:r>
      <w:r w:rsidRPr="00F81BB5">
        <w:rPr>
          <w:sz w:val="28"/>
          <w:szCs w:val="28"/>
        </w:rPr>
        <w:t>во время проведения внеплановой проверки было выявлено одно замечание: неправильно ведется учет отработанных часов бактерицидной лампы. Это замечание исправлено.</w:t>
      </w:r>
    </w:p>
    <w:p w:rsidR="0083191E" w:rsidRPr="00F81BB5" w:rsidRDefault="0083191E" w:rsidP="0083191E">
      <w:pPr>
        <w:spacing w:line="360" w:lineRule="auto"/>
        <w:ind w:firstLine="708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В дет</w:t>
      </w:r>
      <w:r>
        <w:rPr>
          <w:sz w:val="28"/>
          <w:szCs w:val="28"/>
        </w:rPr>
        <w:t xml:space="preserve">ском саду планомерно и систематически   ведется работа </w:t>
      </w:r>
      <w:r w:rsidRPr="00F81BB5">
        <w:rPr>
          <w:sz w:val="28"/>
          <w:szCs w:val="28"/>
        </w:rPr>
        <w:t>по снижению заболеваемости, динамика (в сравнении за 3 года) положит</w:t>
      </w:r>
      <w:r>
        <w:rPr>
          <w:sz w:val="28"/>
          <w:szCs w:val="28"/>
        </w:rPr>
        <w:t xml:space="preserve">ельная, стабильная. Проводятся индивидуальные занятия с </w:t>
      </w:r>
      <w:r w:rsidRPr="00F81BB5">
        <w:rPr>
          <w:sz w:val="28"/>
          <w:szCs w:val="28"/>
        </w:rPr>
        <w:t>часто болеющим</w:t>
      </w:r>
      <w:r>
        <w:rPr>
          <w:sz w:val="28"/>
          <w:szCs w:val="28"/>
        </w:rPr>
        <w:t xml:space="preserve">и детьми, ведется профилактика простудных </w:t>
      </w:r>
      <w:r w:rsidRPr="00F81BB5">
        <w:rPr>
          <w:sz w:val="28"/>
          <w:szCs w:val="28"/>
        </w:rPr>
        <w:t xml:space="preserve">заболеваний. </w:t>
      </w:r>
    </w:p>
    <w:p w:rsidR="0083191E" w:rsidRPr="00F81BB5" w:rsidRDefault="0083191E" w:rsidP="0083191E">
      <w:pPr>
        <w:pStyle w:val="ad"/>
        <w:tabs>
          <w:tab w:val="left" w:pos="708"/>
        </w:tabs>
        <w:spacing w:line="360" w:lineRule="auto"/>
        <w:jc w:val="both"/>
        <w:rPr>
          <w:spacing w:val="-6"/>
          <w:sz w:val="28"/>
          <w:szCs w:val="28"/>
        </w:rPr>
      </w:pPr>
      <w:r w:rsidRPr="00F81BB5">
        <w:rPr>
          <w:spacing w:val="-6"/>
          <w:sz w:val="28"/>
          <w:szCs w:val="28"/>
        </w:rPr>
        <w:lastRenderedPageBreak/>
        <w:tab/>
        <w:t>В ДОУ созданы опти</w:t>
      </w:r>
      <w:r w:rsidRPr="00F81BB5">
        <w:rPr>
          <w:spacing w:val="-6"/>
          <w:sz w:val="28"/>
          <w:szCs w:val="28"/>
        </w:rPr>
        <w:softHyphen/>
        <w:t>маль</w:t>
      </w:r>
      <w:r w:rsidRPr="00F81BB5">
        <w:rPr>
          <w:spacing w:val="-6"/>
          <w:sz w:val="28"/>
          <w:szCs w:val="28"/>
        </w:rPr>
        <w:softHyphen/>
        <w:t>ные условия для охраны и укрепле</w:t>
      </w:r>
      <w:r w:rsidRPr="00F81BB5">
        <w:rPr>
          <w:spacing w:val="-6"/>
          <w:sz w:val="28"/>
          <w:szCs w:val="28"/>
        </w:rPr>
        <w:softHyphen/>
      </w:r>
      <w:r w:rsidRPr="00F81BB5">
        <w:rPr>
          <w:spacing w:val="-6"/>
          <w:sz w:val="28"/>
          <w:szCs w:val="28"/>
        </w:rPr>
        <w:softHyphen/>
        <w:t>ния здоровья детей, их физического и психи</w:t>
      </w:r>
      <w:r w:rsidRPr="00F81BB5">
        <w:rPr>
          <w:spacing w:val="-6"/>
          <w:sz w:val="28"/>
          <w:szCs w:val="28"/>
        </w:rPr>
        <w:softHyphen/>
        <w:t>ческого развития:</w:t>
      </w:r>
    </w:p>
    <w:p w:rsidR="0083191E" w:rsidRPr="00F81BB5" w:rsidRDefault="0083191E" w:rsidP="0083191E">
      <w:pPr>
        <w:pStyle w:val="ad"/>
        <w:numPr>
          <w:ilvl w:val="0"/>
          <w:numId w:val="2"/>
        </w:numPr>
        <w:tabs>
          <w:tab w:val="clear" w:pos="4677"/>
          <w:tab w:val="clear" w:pos="9355"/>
          <w:tab w:val="left" w:pos="426"/>
          <w:tab w:val="center" w:pos="4819"/>
          <w:tab w:val="right" w:pos="90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питание осуществ</w:t>
      </w:r>
      <w:r w:rsidRPr="00F81BB5">
        <w:rPr>
          <w:sz w:val="28"/>
          <w:szCs w:val="28"/>
        </w:rPr>
        <w:softHyphen/>
        <w:t>ля</w:t>
      </w:r>
      <w:r w:rsidRPr="00F81BB5">
        <w:rPr>
          <w:sz w:val="28"/>
          <w:szCs w:val="28"/>
        </w:rPr>
        <w:softHyphen/>
        <w:t>ет</w:t>
      </w:r>
      <w:r w:rsidRPr="00F81BB5">
        <w:rPr>
          <w:sz w:val="28"/>
          <w:szCs w:val="28"/>
        </w:rPr>
        <w:softHyphen/>
        <w:t>ся в соот</w:t>
      </w:r>
      <w:r w:rsidRPr="00F81BB5">
        <w:rPr>
          <w:sz w:val="28"/>
          <w:szCs w:val="28"/>
        </w:rPr>
        <w:softHyphen/>
        <w:t>вет</w:t>
      </w:r>
      <w:r w:rsidRPr="00F81BB5">
        <w:rPr>
          <w:sz w:val="28"/>
          <w:szCs w:val="28"/>
        </w:rPr>
        <w:softHyphen/>
        <w:t>ствии с нормативными доку</w:t>
      </w:r>
      <w:r w:rsidRPr="00F81BB5">
        <w:rPr>
          <w:sz w:val="28"/>
          <w:szCs w:val="28"/>
        </w:rPr>
        <w:softHyphen/>
        <w:t>мен</w:t>
      </w:r>
      <w:r w:rsidRPr="00F81BB5">
        <w:rPr>
          <w:sz w:val="28"/>
          <w:szCs w:val="28"/>
        </w:rPr>
        <w:softHyphen/>
        <w:t xml:space="preserve">тами; </w:t>
      </w:r>
    </w:p>
    <w:p w:rsidR="0083191E" w:rsidRPr="00F81BB5" w:rsidRDefault="0083191E" w:rsidP="0083191E">
      <w:pPr>
        <w:pStyle w:val="ad"/>
        <w:numPr>
          <w:ilvl w:val="0"/>
          <w:numId w:val="2"/>
        </w:numPr>
        <w:tabs>
          <w:tab w:val="clear" w:pos="4677"/>
          <w:tab w:val="clear" w:pos="9355"/>
          <w:tab w:val="left" w:pos="426"/>
          <w:tab w:val="center" w:pos="4819"/>
          <w:tab w:val="right" w:pos="90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1BB5">
        <w:rPr>
          <w:spacing w:val="-10"/>
          <w:sz w:val="28"/>
          <w:szCs w:val="28"/>
        </w:rPr>
        <w:t>по желанию родителей проведена вак</w:t>
      </w:r>
      <w:r w:rsidRPr="00F81BB5">
        <w:rPr>
          <w:spacing w:val="-10"/>
          <w:sz w:val="28"/>
          <w:szCs w:val="28"/>
        </w:rPr>
        <w:softHyphen/>
        <w:t>ци</w:t>
      </w:r>
      <w:r w:rsidRPr="00F81BB5">
        <w:rPr>
          <w:spacing w:val="-10"/>
          <w:sz w:val="28"/>
          <w:szCs w:val="28"/>
        </w:rPr>
        <w:softHyphen/>
        <w:t>на</w:t>
      </w:r>
      <w:r w:rsidRPr="00F81BB5">
        <w:rPr>
          <w:spacing w:val="-10"/>
          <w:sz w:val="28"/>
          <w:szCs w:val="28"/>
        </w:rPr>
        <w:softHyphen/>
        <w:t>ция детей против гриппа, соблюдаются сроки проведения профилактических прививок; сезонная профилактика простудных заболеваний;</w:t>
      </w:r>
    </w:p>
    <w:p w:rsidR="0083191E" w:rsidRPr="00F81BB5" w:rsidRDefault="0083191E" w:rsidP="0083191E">
      <w:pPr>
        <w:pStyle w:val="ad"/>
        <w:numPr>
          <w:ilvl w:val="0"/>
          <w:numId w:val="2"/>
        </w:numPr>
        <w:tabs>
          <w:tab w:val="clear" w:pos="4677"/>
          <w:tab w:val="clear" w:pos="9355"/>
          <w:tab w:val="left" w:pos="426"/>
          <w:tab w:val="center" w:pos="4819"/>
          <w:tab w:val="right" w:pos="90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1BB5">
        <w:rPr>
          <w:sz w:val="28"/>
          <w:szCs w:val="28"/>
        </w:rPr>
        <w:t xml:space="preserve"> систематизирована оздоровитель</w:t>
      </w:r>
      <w:r w:rsidRPr="00F81BB5">
        <w:rPr>
          <w:sz w:val="28"/>
          <w:szCs w:val="28"/>
        </w:rPr>
        <w:softHyphen/>
        <w:t xml:space="preserve">ная работа с детьми (закаливание: воздушные ванны, </w:t>
      </w:r>
      <w:proofErr w:type="spellStart"/>
      <w:r w:rsidRPr="00F81BB5">
        <w:rPr>
          <w:sz w:val="28"/>
          <w:szCs w:val="28"/>
        </w:rPr>
        <w:t>босохождение</w:t>
      </w:r>
      <w:proofErr w:type="spellEnd"/>
      <w:r w:rsidRPr="00F81BB5">
        <w:rPr>
          <w:sz w:val="28"/>
          <w:szCs w:val="28"/>
        </w:rPr>
        <w:t>, об</w:t>
      </w:r>
      <w:r w:rsidRPr="00F81BB5">
        <w:rPr>
          <w:sz w:val="28"/>
          <w:szCs w:val="28"/>
        </w:rPr>
        <w:softHyphen/>
        <w:t>ливание рук);</w:t>
      </w:r>
    </w:p>
    <w:p w:rsidR="0083191E" w:rsidRPr="00F81BB5" w:rsidRDefault="0083191E" w:rsidP="0083191E">
      <w:pPr>
        <w:pStyle w:val="ad"/>
        <w:numPr>
          <w:ilvl w:val="0"/>
          <w:numId w:val="2"/>
        </w:numPr>
        <w:tabs>
          <w:tab w:val="clear" w:pos="4677"/>
          <w:tab w:val="clear" w:pos="9355"/>
          <w:tab w:val="left" w:pos="426"/>
          <w:tab w:val="center" w:pos="4819"/>
          <w:tab w:val="right" w:pos="90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разработаны индиви</w:t>
      </w:r>
      <w:r>
        <w:rPr>
          <w:sz w:val="28"/>
          <w:szCs w:val="28"/>
        </w:rPr>
        <w:t xml:space="preserve">дуальные оздоровительные карты </w:t>
      </w:r>
      <w:r w:rsidRPr="00F81BB5">
        <w:rPr>
          <w:sz w:val="28"/>
          <w:szCs w:val="28"/>
        </w:rPr>
        <w:t>на каждого ребенка;</w:t>
      </w:r>
    </w:p>
    <w:p w:rsidR="0083191E" w:rsidRPr="00F81BB5" w:rsidRDefault="0083191E" w:rsidP="0083191E">
      <w:pPr>
        <w:pStyle w:val="ad"/>
        <w:numPr>
          <w:ilvl w:val="0"/>
          <w:numId w:val="2"/>
        </w:numPr>
        <w:tabs>
          <w:tab w:val="clear" w:pos="4677"/>
          <w:tab w:val="clear" w:pos="9355"/>
          <w:tab w:val="left" w:pos="426"/>
          <w:tab w:val="center" w:pos="4819"/>
          <w:tab w:val="right" w:pos="90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родители информируются об оз</w:t>
      </w:r>
      <w:r w:rsidRPr="00F81BB5">
        <w:rPr>
          <w:sz w:val="28"/>
          <w:szCs w:val="28"/>
        </w:rPr>
        <w:softHyphen/>
        <w:t>доровительной работе учреждения (стенды: анализ заболеваемости, план оздоровительной работы); проводится санитарно-просветительская работа с родителями;</w:t>
      </w:r>
    </w:p>
    <w:p w:rsidR="0083191E" w:rsidRDefault="0083191E" w:rsidP="0083191E">
      <w:pPr>
        <w:pStyle w:val="ad"/>
        <w:tabs>
          <w:tab w:val="left" w:pos="708"/>
        </w:tabs>
        <w:spacing w:line="360" w:lineRule="auto"/>
        <w:jc w:val="both"/>
        <w:rPr>
          <w:spacing w:val="-4"/>
          <w:sz w:val="28"/>
          <w:szCs w:val="28"/>
        </w:rPr>
      </w:pPr>
      <w:r w:rsidRPr="00F81BB5">
        <w:rPr>
          <w:sz w:val="28"/>
          <w:szCs w:val="28"/>
        </w:rPr>
        <w:t>- в учреждение ежего</w:t>
      </w:r>
      <w:r>
        <w:rPr>
          <w:sz w:val="28"/>
          <w:szCs w:val="28"/>
        </w:rPr>
        <w:t xml:space="preserve">дно осуществляется контроль за </w:t>
      </w:r>
      <w:r w:rsidRPr="00F81BB5">
        <w:rPr>
          <w:sz w:val="28"/>
          <w:szCs w:val="28"/>
        </w:rPr>
        <w:t xml:space="preserve">состоянием физического воспитания детей. </w:t>
      </w:r>
      <w:r w:rsidRPr="00F81BB5">
        <w:rPr>
          <w:spacing w:val="-4"/>
          <w:sz w:val="28"/>
          <w:szCs w:val="28"/>
        </w:rPr>
        <w:t>Эффективность оздоро</w:t>
      </w:r>
      <w:r w:rsidRPr="00F81BB5">
        <w:rPr>
          <w:spacing w:val="-4"/>
          <w:sz w:val="28"/>
          <w:szCs w:val="28"/>
        </w:rPr>
        <w:softHyphen/>
        <w:t>ви</w:t>
      </w:r>
      <w:r w:rsidRPr="00F81BB5">
        <w:rPr>
          <w:spacing w:val="-4"/>
          <w:sz w:val="28"/>
          <w:szCs w:val="28"/>
        </w:rPr>
        <w:softHyphen/>
        <w:t>тельной ра</w:t>
      </w:r>
      <w:r w:rsidRPr="00F81BB5"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боты в учреж</w:t>
      </w:r>
      <w:r>
        <w:rPr>
          <w:spacing w:val="-4"/>
          <w:sz w:val="28"/>
          <w:szCs w:val="28"/>
        </w:rPr>
        <w:softHyphen/>
        <w:t xml:space="preserve">дении подтверждает стабильный </w:t>
      </w:r>
      <w:r w:rsidRPr="00F81BB5">
        <w:rPr>
          <w:spacing w:val="-4"/>
          <w:sz w:val="28"/>
          <w:szCs w:val="28"/>
        </w:rPr>
        <w:t>уровень заболевае</w:t>
      </w:r>
      <w:r w:rsidRPr="00F81BB5">
        <w:rPr>
          <w:spacing w:val="-4"/>
          <w:sz w:val="28"/>
          <w:szCs w:val="28"/>
        </w:rPr>
        <w:softHyphen/>
        <w:t>мости не только в стар</w:t>
      </w:r>
      <w:r w:rsidRPr="00F81BB5">
        <w:rPr>
          <w:spacing w:val="-4"/>
          <w:sz w:val="28"/>
          <w:szCs w:val="28"/>
        </w:rPr>
        <w:softHyphen/>
        <w:t>шем дошкольном воз</w:t>
      </w:r>
      <w:r>
        <w:rPr>
          <w:spacing w:val="-4"/>
          <w:sz w:val="28"/>
          <w:szCs w:val="28"/>
        </w:rPr>
        <w:softHyphen/>
        <w:t>рас</w:t>
      </w:r>
      <w:r>
        <w:rPr>
          <w:spacing w:val="-4"/>
          <w:sz w:val="28"/>
          <w:szCs w:val="28"/>
        </w:rPr>
        <w:softHyphen/>
        <w:t>те, но и в младших группах;</w:t>
      </w:r>
    </w:p>
    <w:p w:rsidR="0083191E" w:rsidRPr="005148FA" w:rsidRDefault="0083191E" w:rsidP="0083191E">
      <w:pPr>
        <w:pStyle w:val="a8"/>
        <w:spacing w:before="0" w:beforeAutospacing="0" w:after="0" w:afterAutospacing="0" w:line="432" w:lineRule="atLeast"/>
        <w:textAlignment w:val="baseline"/>
        <w:rPr>
          <w:color w:val="000000"/>
          <w:sz w:val="28"/>
          <w:szCs w:val="23"/>
        </w:rPr>
      </w:pPr>
      <w:r w:rsidRPr="005148FA">
        <w:rPr>
          <w:spacing w:val="-4"/>
          <w:sz w:val="36"/>
          <w:szCs w:val="28"/>
        </w:rPr>
        <w:t>-</w:t>
      </w:r>
      <w:r w:rsidRPr="005148FA">
        <w:rPr>
          <w:color w:val="000000"/>
          <w:sz w:val="28"/>
          <w:szCs w:val="23"/>
        </w:rPr>
        <w:t xml:space="preserve"> проводится дополнительная профилактика </w:t>
      </w:r>
      <w:proofErr w:type="spellStart"/>
      <w:r w:rsidRPr="005148FA">
        <w:rPr>
          <w:color w:val="000000"/>
          <w:sz w:val="28"/>
          <w:szCs w:val="23"/>
        </w:rPr>
        <w:t>коронавируса</w:t>
      </w:r>
      <w:proofErr w:type="spellEnd"/>
      <w:r w:rsidRPr="005148FA">
        <w:rPr>
          <w:color w:val="000000"/>
          <w:sz w:val="28"/>
          <w:szCs w:val="23"/>
        </w:rPr>
        <w:t xml:space="preserve"> в детском саду</w:t>
      </w:r>
      <w:r>
        <w:rPr>
          <w:color w:val="000000"/>
          <w:sz w:val="28"/>
          <w:szCs w:val="23"/>
        </w:rPr>
        <w:t>;</w:t>
      </w:r>
    </w:p>
    <w:p w:rsidR="0083191E" w:rsidRDefault="0083191E" w:rsidP="0083191E">
      <w:pPr>
        <w:pStyle w:val="a8"/>
        <w:spacing w:before="0" w:beforeAutospacing="0" w:after="0" w:afterAutospacing="0" w:line="432" w:lineRule="atLeast"/>
        <w:jc w:val="center"/>
        <w:textAlignment w:val="baseline"/>
        <w:rPr>
          <w:b/>
          <w:sz w:val="28"/>
          <w:szCs w:val="28"/>
        </w:rPr>
      </w:pPr>
    </w:p>
    <w:p w:rsidR="0083191E" w:rsidRDefault="0083191E" w:rsidP="0083191E">
      <w:pPr>
        <w:pStyle w:val="a8"/>
        <w:spacing w:before="0" w:beforeAutospacing="0" w:after="0" w:afterAutospacing="0" w:line="432" w:lineRule="atLeast"/>
        <w:jc w:val="center"/>
        <w:textAlignment w:val="baseline"/>
        <w:rPr>
          <w:b/>
          <w:sz w:val="28"/>
          <w:szCs w:val="28"/>
        </w:rPr>
      </w:pPr>
      <w:r w:rsidRPr="00F81BB5">
        <w:rPr>
          <w:b/>
          <w:sz w:val="28"/>
          <w:szCs w:val="28"/>
        </w:rPr>
        <w:t>Анализ заболеваемости детей</w:t>
      </w:r>
    </w:p>
    <w:p w:rsidR="0083191E" w:rsidRPr="00F81BB5" w:rsidRDefault="0083191E" w:rsidP="0083191E">
      <w:pPr>
        <w:pStyle w:val="a8"/>
        <w:spacing w:before="0" w:beforeAutospacing="0" w:after="0" w:afterAutospacing="0" w:line="432" w:lineRule="atLeast"/>
        <w:textAlignment w:val="baseline"/>
        <w:rPr>
          <w:b/>
          <w:sz w:val="28"/>
          <w:szCs w:val="28"/>
        </w:rPr>
      </w:pP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 xml:space="preserve">         Анализ заболеваемости детей </w:t>
      </w:r>
      <w:r>
        <w:rPr>
          <w:sz w:val="28"/>
          <w:szCs w:val="28"/>
        </w:rPr>
        <w:t xml:space="preserve">проводился старшей медсестрой и </w:t>
      </w:r>
      <w:proofErr w:type="gramStart"/>
      <w:r w:rsidRPr="00F81BB5">
        <w:rPr>
          <w:sz w:val="28"/>
          <w:szCs w:val="28"/>
        </w:rPr>
        <w:t>врачом  детской</w:t>
      </w:r>
      <w:proofErr w:type="gramEnd"/>
      <w:r w:rsidRPr="00F81BB5">
        <w:rPr>
          <w:sz w:val="28"/>
          <w:szCs w:val="28"/>
        </w:rPr>
        <w:t xml:space="preserve"> поликлиники .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Медицинская деятельность ведется на основе современных требований и нормативов по следующим направлениям: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-Соблюдение санитарно-гигиенических норм, противоэпидемической обстановки: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 контроль за санитарным состоянием всех помещений ДОУ;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 соблюдение санитарно-эпидемического режима;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 профилактические прививки по плану и эпидемическим показаниям;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 противоэпидемические мероприятия при карантинах;</w:t>
      </w:r>
    </w:p>
    <w:p w:rsidR="0083191E" w:rsidRPr="00F81BB5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lastRenderedPageBreak/>
        <w:t>- осмотры детей и персонала на педикулез и кожные заболевания;</w:t>
      </w:r>
    </w:p>
    <w:p w:rsidR="0083191E" w:rsidRPr="00192DA1" w:rsidRDefault="0083191E" w:rsidP="0083191E">
      <w:pPr>
        <w:spacing w:line="360" w:lineRule="auto"/>
        <w:jc w:val="both"/>
        <w:rPr>
          <w:sz w:val="28"/>
          <w:szCs w:val="28"/>
        </w:rPr>
      </w:pPr>
      <w:r w:rsidRPr="00F81BB5">
        <w:rPr>
          <w:sz w:val="28"/>
          <w:szCs w:val="28"/>
        </w:rPr>
        <w:t>- развитие у детей навыков личной гигиены.</w:t>
      </w:r>
    </w:p>
    <w:p w:rsidR="0083191E" w:rsidRPr="00F81BB5" w:rsidRDefault="0083191E" w:rsidP="0083191E">
      <w:pPr>
        <w:tabs>
          <w:tab w:val="left" w:pos="360"/>
          <w:tab w:val="left" w:pos="540"/>
        </w:tabs>
        <w:jc w:val="both"/>
        <w:rPr>
          <w:b/>
          <w:i/>
          <w:sz w:val="28"/>
          <w:szCs w:val="28"/>
        </w:rPr>
      </w:pPr>
      <w:r w:rsidRPr="00F81BB5">
        <w:t xml:space="preserve">   </w:t>
      </w:r>
      <w:r w:rsidRPr="00F81BB5">
        <w:rPr>
          <w:b/>
          <w:i/>
          <w:sz w:val="28"/>
          <w:szCs w:val="28"/>
        </w:rPr>
        <w:t>Показатели адаптации детей к условиям детского сада.</w:t>
      </w:r>
    </w:p>
    <w:p w:rsidR="0083191E" w:rsidRPr="00F81BB5" w:rsidRDefault="0083191E" w:rsidP="0083191E">
      <w:pPr>
        <w:tabs>
          <w:tab w:val="left" w:pos="360"/>
          <w:tab w:val="left" w:pos="540"/>
        </w:tabs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463"/>
        <w:gridCol w:w="2924"/>
      </w:tblGrid>
      <w:tr w:rsidR="0083191E" w:rsidRPr="00F81BB5" w:rsidTr="006F25D5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81BB5" w:rsidRDefault="0083191E" w:rsidP="006F25D5">
            <w:pPr>
              <w:jc w:val="both"/>
              <w:rPr>
                <w:b/>
                <w:sz w:val="28"/>
                <w:szCs w:val="28"/>
              </w:rPr>
            </w:pPr>
            <w:r w:rsidRPr="00F81BB5">
              <w:rPr>
                <w:b/>
                <w:sz w:val="28"/>
                <w:szCs w:val="28"/>
              </w:rPr>
              <w:t>Степень адаптации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81BB5" w:rsidRDefault="0083191E" w:rsidP="006F25D5">
            <w:pPr>
              <w:jc w:val="both"/>
              <w:rPr>
                <w:b/>
                <w:sz w:val="28"/>
                <w:szCs w:val="28"/>
              </w:rPr>
            </w:pPr>
            <w:r w:rsidRPr="00F81BB5"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83191E" w:rsidRPr="00F81BB5" w:rsidTr="006F25D5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1E" w:rsidRPr="00F81BB5" w:rsidRDefault="0083191E" w:rsidP="006F25D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81BB5" w:rsidRDefault="0083191E" w:rsidP="006F25D5">
            <w:pPr>
              <w:jc w:val="both"/>
              <w:rPr>
                <w:b/>
                <w:sz w:val="28"/>
                <w:szCs w:val="28"/>
              </w:rPr>
            </w:pPr>
            <w:r w:rsidRPr="00F81BB5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  <w:r w:rsidRPr="00F81BB5">
              <w:rPr>
                <w:b/>
                <w:sz w:val="28"/>
                <w:szCs w:val="28"/>
              </w:rPr>
              <w:t xml:space="preserve"> – 201</w:t>
            </w:r>
            <w:r>
              <w:rPr>
                <w:b/>
                <w:sz w:val="28"/>
                <w:szCs w:val="28"/>
              </w:rPr>
              <w:t>9</w:t>
            </w:r>
            <w:r w:rsidRPr="00F81B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1BB5"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81BB5" w:rsidRDefault="0083191E" w:rsidP="006F25D5">
            <w:pPr>
              <w:jc w:val="both"/>
              <w:rPr>
                <w:b/>
                <w:sz w:val="28"/>
                <w:szCs w:val="28"/>
              </w:rPr>
            </w:pPr>
            <w:r w:rsidRPr="00F81BB5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F81BB5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20</w:t>
            </w:r>
            <w:r w:rsidRPr="00F81B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1BB5"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</w:tr>
      <w:tr w:rsidR="0083191E" w:rsidRPr="00F81BB5" w:rsidTr="006F25D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81BB5" w:rsidRDefault="0083191E" w:rsidP="006F25D5">
            <w:pPr>
              <w:jc w:val="both"/>
              <w:rPr>
                <w:sz w:val="28"/>
                <w:szCs w:val="28"/>
              </w:rPr>
            </w:pPr>
            <w:r w:rsidRPr="00F81BB5">
              <w:rPr>
                <w:sz w:val="28"/>
                <w:szCs w:val="28"/>
              </w:rPr>
              <w:t>Легкая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81BB5" w:rsidRDefault="0083191E" w:rsidP="006F25D5">
            <w:pPr>
              <w:jc w:val="center"/>
              <w:rPr>
                <w:sz w:val="28"/>
                <w:szCs w:val="28"/>
              </w:rPr>
            </w:pPr>
            <w:r w:rsidRPr="00F81BB5">
              <w:rPr>
                <w:sz w:val="28"/>
                <w:szCs w:val="28"/>
              </w:rPr>
              <w:t>43%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81BB5" w:rsidRDefault="0083191E" w:rsidP="006F25D5">
            <w:pPr>
              <w:jc w:val="center"/>
              <w:rPr>
                <w:sz w:val="28"/>
                <w:szCs w:val="28"/>
              </w:rPr>
            </w:pPr>
            <w:r w:rsidRPr="00F81BB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Pr="00F81BB5">
              <w:rPr>
                <w:sz w:val="28"/>
                <w:szCs w:val="28"/>
              </w:rPr>
              <w:t>%</w:t>
            </w:r>
          </w:p>
        </w:tc>
      </w:tr>
      <w:tr w:rsidR="0083191E" w:rsidRPr="00F81BB5" w:rsidTr="006F25D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81BB5" w:rsidRDefault="0083191E" w:rsidP="006F25D5">
            <w:pPr>
              <w:jc w:val="both"/>
              <w:rPr>
                <w:sz w:val="28"/>
                <w:szCs w:val="28"/>
              </w:rPr>
            </w:pPr>
            <w:r w:rsidRPr="00F81BB5">
              <w:rPr>
                <w:sz w:val="28"/>
                <w:szCs w:val="28"/>
              </w:rPr>
              <w:t>Средняя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81BB5" w:rsidRDefault="0083191E" w:rsidP="006F25D5">
            <w:pPr>
              <w:jc w:val="center"/>
              <w:rPr>
                <w:sz w:val="28"/>
                <w:szCs w:val="28"/>
              </w:rPr>
            </w:pPr>
            <w:r w:rsidRPr="00F81BB5">
              <w:rPr>
                <w:sz w:val="28"/>
                <w:szCs w:val="28"/>
              </w:rPr>
              <w:t>55%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81BB5" w:rsidRDefault="0083191E" w:rsidP="006F25D5">
            <w:pPr>
              <w:jc w:val="center"/>
              <w:rPr>
                <w:sz w:val="28"/>
                <w:szCs w:val="28"/>
              </w:rPr>
            </w:pPr>
            <w:r w:rsidRPr="00F81BB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F81BB5">
              <w:rPr>
                <w:sz w:val="28"/>
                <w:szCs w:val="28"/>
              </w:rPr>
              <w:t>%</w:t>
            </w:r>
          </w:p>
        </w:tc>
      </w:tr>
      <w:tr w:rsidR="0083191E" w:rsidRPr="00F81BB5" w:rsidTr="006F25D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81BB5" w:rsidRDefault="0083191E" w:rsidP="006F25D5">
            <w:pPr>
              <w:jc w:val="both"/>
              <w:rPr>
                <w:sz w:val="28"/>
                <w:szCs w:val="28"/>
              </w:rPr>
            </w:pPr>
            <w:r w:rsidRPr="00F81BB5">
              <w:rPr>
                <w:sz w:val="28"/>
                <w:szCs w:val="28"/>
              </w:rPr>
              <w:t>Тяжелая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81BB5" w:rsidRDefault="0083191E" w:rsidP="006F25D5">
            <w:pPr>
              <w:jc w:val="center"/>
              <w:rPr>
                <w:sz w:val="28"/>
                <w:szCs w:val="28"/>
              </w:rPr>
            </w:pPr>
            <w:r w:rsidRPr="00F81BB5">
              <w:rPr>
                <w:sz w:val="28"/>
                <w:szCs w:val="28"/>
              </w:rPr>
              <w:t>2%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81BB5" w:rsidRDefault="0083191E" w:rsidP="006F2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81BB5">
              <w:rPr>
                <w:sz w:val="28"/>
                <w:szCs w:val="28"/>
              </w:rPr>
              <w:t>%</w:t>
            </w:r>
          </w:p>
        </w:tc>
      </w:tr>
    </w:tbl>
    <w:p w:rsidR="0083191E" w:rsidRPr="00F81BB5" w:rsidRDefault="0083191E" w:rsidP="0083191E">
      <w:pPr>
        <w:rPr>
          <w:sz w:val="28"/>
          <w:szCs w:val="28"/>
        </w:rPr>
      </w:pPr>
      <w:r w:rsidRPr="00F81BB5">
        <w:rPr>
          <w:sz w:val="28"/>
          <w:szCs w:val="28"/>
        </w:rPr>
        <w:t xml:space="preserve">     </w:t>
      </w:r>
    </w:p>
    <w:p w:rsidR="0083191E" w:rsidRPr="00F81BB5" w:rsidRDefault="0083191E" w:rsidP="0083191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81BB5">
        <w:rPr>
          <w:rFonts w:eastAsia="Calibri"/>
          <w:sz w:val="28"/>
          <w:szCs w:val="28"/>
        </w:rPr>
        <w:t xml:space="preserve">Уровень заболеваемости </w:t>
      </w:r>
      <w:proofErr w:type="gramStart"/>
      <w:r w:rsidRPr="00F81BB5">
        <w:rPr>
          <w:rFonts w:eastAsia="Calibri"/>
          <w:sz w:val="28"/>
          <w:szCs w:val="28"/>
        </w:rPr>
        <w:t>детей  снижен</w:t>
      </w:r>
      <w:proofErr w:type="gramEnd"/>
      <w:r w:rsidRPr="00F81BB5">
        <w:rPr>
          <w:rFonts w:eastAsia="Calibri"/>
          <w:sz w:val="28"/>
          <w:szCs w:val="28"/>
        </w:rPr>
        <w:t xml:space="preserve"> на 5%</w:t>
      </w:r>
    </w:p>
    <w:p w:rsidR="0083191E" w:rsidRPr="00F81BB5" w:rsidRDefault="0083191E" w:rsidP="0083191E">
      <w:pPr>
        <w:rPr>
          <w:sz w:val="28"/>
          <w:szCs w:val="28"/>
        </w:rPr>
      </w:pPr>
    </w:p>
    <w:p w:rsidR="0083191E" w:rsidRPr="00F81BB5" w:rsidRDefault="0083191E" w:rsidP="0083191E">
      <w:pPr>
        <w:spacing w:line="360" w:lineRule="auto"/>
        <w:rPr>
          <w:sz w:val="28"/>
          <w:szCs w:val="28"/>
        </w:rPr>
      </w:pPr>
      <w:r w:rsidRPr="00F81BB5">
        <w:rPr>
          <w:b/>
          <w:sz w:val="28"/>
          <w:szCs w:val="28"/>
        </w:rPr>
        <w:t>Вывод:</w:t>
      </w:r>
      <w:r w:rsidRPr="00F81BB5">
        <w:rPr>
          <w:sz w:val="28"/>
          <w:szCs w:val="28"/>
        </w:rPr>
        <w:t xml:space="preserve"> </w:t>
      </w:r>
    </w:p>
    <w:p w:rsidR="0083191E" w:rsidRPr="00F81BB5" w:rsidRDefault="0083191E" w:rsidP="0083191E">
      <w:pPr>
        <w:pStyle w:val="af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r w:rsidRPr="00F81BB5">
        <w:rPr>
          <w:sz w:val="28"/>
          <w:szCs w:val="28"/>
        </w:rPr>
        <w:t xml:space="preserve">легкой формы адаптации </w:t>
      </w:r>
      <w:r>
        <w:rPr>
          <w:sz w:val="28"/>
          <w:szCs w:val="28"/>
        </w:rPr>
        <w:t>детей к условиям детского сада увеличились</w:t>
      </w:r>
      <w:r w:rsidRPr="00F81BB5">
        <w:rPr>
          <w:sz w:val="28"/>
          <w:szCs w:val="28"/>
        </w:rPr>
        <w:t xml:space="preserve"> на </w:t>
      </w:r>
      <w:r>
        <w:rPr>
          <w:sz w:val="28"/>
          <w:szCs w:val="28"/>
        </w:rPr>
        <w:t>2</w:t>
      </w:r>
      <w:r w:rsidRPr="00F81BB5">
        <w:rPr>
          <w:sz w:val="28"/>
          <w:szCs w:val="28"/>
        </w:rPr>
        <w:t>%.</w:t>
      </w:r>
    </w:p>
    <w:p w:rsidR="0083191E" w:rsidRPr="00F81BB5" w:rsidRDefault="0083191E" w:rsidP="0083191E">
      <w:pPr>
        <w:pStyle w:val="af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r w:rsidRPr="00F81BB5">
        <w:rPr>
          <w:sz w:val="28"/>
          <w:szCs w:val="28"/>
        </w:rPr>
        <w:t xml:space="preserve">средней формы адаптации детей к условиям детского сада </w:t>
      </w:r>
      <w:r>
        <w:rPr>
          <w:sz w:val="28"/>
          <w:szCs w:val="28"/>
        </w:rPr>
        <w:t>уменьшились</w:t>
      </w:r>
      <w:r w:rsidRPr="00F81BB5">
        <w:rPr>
          <w:sz w:val="28"/>
          <w:szCs w:val="28"/>
        </w:rPr>
        <w:t xml:space="preserve"> на </w:t>
      </w:r>
      <w:r>
        <w:rPr>
          <w:sz w:val="28"/>
          <w:szCs w:val="28"/>
        </w:rPr>
        <w:t>5</w:t>
      </w:r>
      <w:r w:rsidRPr="00F81BB5">
        <w:rPr>
          <w:sz w:val="28"/>
          <w:szCs w:val="28"/>
        </w:rPr>
        <w:t>%.</w:t>
      </w:r>
    </w:p>
    <w:p w:rsidR="0083191E" w:rsidRPr="00F81BB5" w:rsidRDefault="0083191E" w:rsidP="0083191E">
      <w:pPr>
        <w:pStyle w:val="af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81BB5">
        <w:rPr>
          <w:sz w:val="28"/>
          <w:szCs w:val="28"/>
        </w:rPr>
        <w:t xml:space="preserve">Показатели тяжелой формы адаптации детей к условиям </w:t>
      </w:r>
      <w:proofErr w:type="gramStart"/>
      <w:r w:rsidRPr="00F81BB5">
        <w:rPr>
          <w:sz w:val="28"/>
          <w:szCs w:val="28"/>
        </w:rPr>
        <w:t>детского  сада</w:t>
      </w:r>
      <w:proofErr w:type="gramEnd"/>
      <w:r w:rsidRPr="00F81BB5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увеличились на 3 %</w:t>
      </w:r>
      <w:r w:rsidRPr="00F81BB5">
        <w:rPr>
          <w:sz w:val="28"/>
          <w:szCs w:val="28"/>
        </w:rPr>
        <w:t>.</w:t>
      </w:r>
    </w:p>
    <w:p w:rsidR="0083191E" w:rsidRPr="00F81BB5" w:rsidRDefault="0083191E" w:rsidP="0083191E">
      <w:pPr>
        <w:rPr>
          <w:sz w:val="28"/>
          <w:szCs w:val="28"/>
        </w:rPr>
      </w:pPr>
    </w:p>
    <w:p w:rsidR="0083191E" w:rsidRPr="00F81BB5" w:rsidRDefault="0083191E" w:rsidP="0083191E">
      <w:pPr>
        <w:rPr>
          <w:b/>
          <w:sz w:val="28"/>
          <w:szCs w:val="28"/>
        </w:rPr>
      </w:pPr>
    </w:p>
    <w:p w:rsidR="0083191E" w:rsidRPr="00F81BB5" w:rsidRDefault="0083191E" w:rsidP="0083191E">
      <w:pPr>
        <w:pStyle w:val="af"/>
        <w:rPr>
          <w:b/>
          <w:sz w:val="28"/>
          <w:szCs w:val="28"/>
        </w:rPr>
      </w:pPr>
    </w:p>
    <w:p w:rsidR="0083191E" w:rsidRDefault="0083191E" w:rsidP="0083191E">
      <w:pPr>
        <w:pStyle w:val="af"/>
        <w:rPr>
          <w:b/>
          <w:sz w:val="28"/>
          <w:szCs w:val="28"/>
        </w:rPr>
      </w:pPr>
    </w:p>
    <w:p w:rsidR="0083191E" w:rsidRDefault="0083191E" w:rsidP="0083191E">
      <w:pPr>
        <w:pStyle w:val="af"/>
        <w:rPr>
          <w:b/>
          <w:sz w:val="28"/>
          <w:szCs w:val="28"/>
        </w:rPr>
      </w:pPr>
    </w:p>
    <w:p w:rsidR="0083191E" w:rsidRDefault="0083191E" w:rsidP="0083191E">
      <w:pPr>
        <w:pStyle w:val="af"/>
        <w:rPr>
          <w:b/>
          <w:sz w:val="28"/>
          <w:szCs w:val="28"/>
        </w:rPr>
      </w:pPr>
    </w:p>
    <w:p w:rsidR="0083191E" w:rsidRDefault="0083191E" w:rsidP="0083191E">
      <w:pPr>
        <w:pStyle w:val="af"/>
        <w:rPr>
          <w:b/>
          <w:sz w:val="28"/>
          <w:szCs w:val="28"/>
        </w:rPr>
      </w:pPr>
    </w:p>
    <w:p w:rsidR="0083191E" w:rsidRDefault="0083191E" w:rsidP="0083191E">
      <w:pPr>
        <w:pStyle w:val="af"/>
        <w:rPr>
          <w:b/>
          <w:sz w:val="28"/>
          <w:szCs w:val="28"/>
        </w:rPr>
      </w:pPr>
    </w:p>
    <w:p w:rsidR="0083191E" w:rsidRDefault="0083191E" w:rsidP="0083191E">
      <w:pPr>
        <w:pStyle w:val="af"/>
        <w:rPr>
          <w:b/>
          <w:sz w:val="28"/>
          <w:szCs w:val="28"/>
        </w:rPr>
      </w:pPr>
    </w:p>
    <w:p w:rsidR="0083191E" w:rsidRDefault="0083191E" w:rsidP="0083191E">
      <w:pPr>
        <w:pStyle w:val="af"/>
        <w:rPr>
          <w:b/>
          <w:sz w:val="28"/>
          <w:szCs w:val="28"/>
        </w:rPr>
      </w:pPr>
    </w:p>
    <w:p w:rsidR="0083191E" w:rsidRDefault="0083191E" w:rsidP="0083191E">
      <w:pPr>
        <w:pStyle w:val="af"/>
        <w:rPr>
          <w:b/>
          <w:sz w:val="28"/>
          <w:szCs w:val="28"/>
        </w:rPr>
      </w:pPr>
    </w:p>
    <w:p w:rsidR="0083191E" w:rsidRDefault="0083191E" w:rsidP="0083191E">
      <w:pPr>
        <w:pStyle w:val="af"/>
        <w:rPr>
          <w:b/>
          <w:sz w:val="28"/>
          <w:szCs w:val="28"/>
        </w:rPr>
      </w:pPr>
    </w:p>
    <w:p w:rsidR="0083191E" w:rsidRDefault="0083191E" w:rsidP="0083191E">
      <w:pPr>
        <w:pStyle w:val="af"/>
        <w:rPr>
          <w:b/>
          <w:sz w:val="28"/>
          <w:szCs w:val="28"/>
        </w:rPr>
      </w:pPr>
    </w:p>
    <w:p w:rsidR="0083191E" w:rsidRDefault="0083191E" w:rsidP="0083191E">
      <w:pPr>
        <w:pStyle w:val="af"/>
        <w:rPr>
          <w:b/>
          <w:sz w:val="28"/>
          <w:szCs w:val="28"/>
        </w:rPr>
      </w:pPr>
    </w:p>
    <w:p w:rsidR="0083191E" w:rsidRDefault="0083191E" w:rsidP="0083191E">
      <w:pPr>
        <w:pStyle w:val="af"/>
        <w:rPr>
          <w:b/>
          <w:sz w:val="28"/>
          <w:szCs w:val="28"/>
        </w:rPr>
      </w:pPr>
    </w:p>
    <w:p w:rsidR="0083191E" w:rsidRDefault="0083191E" w:rsidP="0083191E">
      <w:pPr>
        <w:pStyle w:val="af"/>
        <w:rPr>
          <w:b/>
          <w:sz w:val="28"/>
          <w:szCs w:val="28"/>
        </w:rPr>
      </w:pPr>
    </w:p>
    <w:p w:rsidR="0083191E" w:rsidRDefault="0083191E" w:rsidP="0083191E">
      <w:pPr>
        <w:pStyle w:val="af"/>
        <w:rPr>
          <w:b/>
          <w:sz w:val="28"/>
          <w:szCs w:val="28"/>
        </w:rPr>
      </w:pPr>
    </w:p>
    <w:p w:rsidR="0083191E" w:rsidRDefault="0083191E" w:rsidP="0083191E">
      <w:pPr>
        <w:pStyle w:val="af"/>
        <w:rPr>
          <w:b/>
          <w:sz w:val="28"/>
          <w:szCs w:val="28"/>
        </w:rPr>
      </w:pPr>
    </w:p>
    <w:p w:rsidR="0083191E" w:rsidRDefault="0083191E" w:rsidP="0083191E">
      <w:pPr>
        <w:pStyle w:val="af"/>
        <w:rPr>
          <w:b/>
          <w:sz w:val="28"/>
          <w:szCs w:val="28"/>
        </w:rPr>
      </w:pPr>
    </w:p>
    <w:p w:rsidR="0083191E" w:rsidRDefault="0083191E" w:rsidP="0083191E">
      <w:pPr>
        <w:pStyle w:val="af"/>
        <w:rPr>
          <w:b/>
          <w:sz w:val="28"/>
          <w:szCs w:val="28"/>
        </w:rPr>
      </w:pPr>
    </w:p>
    <w:p w:rsidR="0083191E" w:rsidRPr="00423599" w:rsidRDefault="0083191E" w:rsidP="0083191E">
      <w:pPr>
        <w:spacing w:line="36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83191E" w:rsidRPr="00423599" w:rsidRDefault="0083191E" w:rsidP="0083191E">
      <w:pPr>
        <w:spacing w:line="360" w:lineRule="auto"/>
        <w:jc w:val="center"/>
        <w:rPr>
          <w:b/>
          <w:i/>
          <w:sz w:val="28"/>
          <w:szCs w:val="28"/>
        </w:rPr>
      </w:pPr>
      <w:r w:rsidRPr="00423599">
        <w:rPr>
          <w:b/>
          <w:i/>
          <w:sz w:val="28"/>
          <w:szCs w:val="28"/>
        </w:rPr>
        <w:lastRenderedPageBreak/>
        <w:t>1.4.</w:t>
      </w:r>
      <w:proofErr w:type="gramStart"/>
      <w:r w:rsidRPr="00423599">
        <w:rPr>
          <w:b/>
          <w:i/>
          <w:sz w:val="28"/>
          <w:szCs w:val="28"/>
        </w:rPr>
        <w:t>1.Анализ</w:t>
      </w:r>
      <w:proofErr w:type="gramEnd"/>
      <w:r w:rsidRPr="00423599">
        <w:rPr>
          <w:b/>
          <w:i/>
          <w:sz w:val="28"/>
          <w:szCs w:val="28"/>
        </w:rPr>
        <w:t xml:space="preserve"> организации предметно-</w:t>
      </w:r>
      <w:proofErr w:type="spellStart"/>
      <w:r w:rsidRPr="00423599">
        <w:rPr>
          <w:b/>
          <w:i/>
          <w:sz w:val="28"/>
          <w:szCs w:val="28"/>
        </w:rPr>
        <w:t>пространственой</w:t>
      </w:r>
      <w:proofErr w:type="spellEnd"/>
      <w:r w:rsidRPr="00423599">
        <w:rPr>
          <w:b/>
          <w:i/>
          <w:sz w:val="28"/>
          <w:szCs w:val="28"/>
        </w:rPr>
        <w:t xml:space="preserve"> развивающей среды</w:t>
      </w:r>
    </w:p>
    <w:p w:rsidR="0083191E" w:rsidRPr="00423599" w:rsidRDefault="0083191E" w:rsidP="0083191E">
      <w:pPr>
        <w:spacing w:line="360" w:lineRule="auto"/>
        <w:jc w:val="both"/>
        <w:rPr>
          <w:sz w:val="28"/>
          <w:szCs w:val="28"/>
        </w:rPr>
      </w:pPr>
      <w:r w:rsidRPr="00423599">
        <w:rPr>
          <w:b/>
          <w:sz w:val="28"/>
          <w:szCs w:val="28"/>
          <w:u w:val="single"/>
        </w:rPr>
        <w:t xml:space="preserve">Предметно – развивающая среда </w:t>
      </w:r>
      <w:r w:rsidRPr="00423599">
        <w:rPr>
          <w:sz w:val="28"/>
          <w:szCs w:val="28"/>
          <w:u w:val="single"/>
        </w:rPr>
        <w:t>в ДОУ</w:t>
      </w:r>
      <w:r w:rsidRPr="00423599">
        <w:rPr>
          <w:sz w:val="28"/>
          <w:szCs w:val="28"/>
        </w:rPr>
        <w:t xml:space="preserve"> оборудована с учётом возрастных особенностей ребёнка: спортивный зал и прогулочные площадки </w:t>
      </w:r>
      <w:proofErr w:type="gramStart"/>
      <w:r w:rsidRPr="00423599">
        <w:rPr>
          <w:sz w:val="28"/>
          <w:szCs w:val="28"/>
        </w:rPr>
        <w:t>соответствуют  нормам</w:t>
      </w:r>
      <w:proofErr w:type="gramEnd"/>
      <w:r w:rsidRPr="00423599">
        <w:rPr>
          <w:sz w:val="28"/>
          <w:szCs w:val="28"/>
        </w:rPr>
        <w:t xml:space="preserve"> СанПиНа.</w:t>
      </w:r>
    </w:p>
    <w:p w:rsidR="0083191E" w:rsidRPr="00DF1B2D" w:rsidRDefault="0083191E" w:rsidP="0083191E">
      <w:pPr>
        <w:spacing w:line="360" w:lineRule="auto"/>
        <w:jc w:val="both"/>
        <w:rPr>
          <w:sz w:val="28"/>
          <w:szCs w:val="28"/>
        </w:rPr>
      </w:pPr>
      <w:r w:rsidRPr="00423599">
        <w:rPr>
          <w:sz w:val="28"/>
          <w:szCs w:val="28"/>
        </w:rPr>
        <w:t xml:space="preserve">        Воспитатели включают комплексы корригирующей гимнастики на занятиях</w:t>
      </w:r>
      <w:r w:rsidRPr="00DF1B2D">
        <w:rPr>
          <w:sz w:val="28"/>
          <w:szCs w:val="28"/>
        </w:rPr>
        <w:t xml:space="preserve"> и в режимные моменты. Налажена система закаливания и профилактических мероприятий </w:t>
      </w:r>
      <w:proofErr w:type="gramStart"/>
      <w:r w:rsidRPr="00DF1B2D">
        <w:rPr>
          <w:sz w:val="28"/>
          <w:szCs w:val="28"/>
        </w:rPr>
        <w:t>по  предупреждению</w:t>
      </w:r>
      <w:proofErr w:type="gramEnd"/>
      <w:r w:rsidRPr="00DF1B2D">
        <w:rPr>
          <w:sz w:val="28"/>
          <w:szCs w:val="28"/>
        </w:rPr>
        <w:t xml:space="preserve"> простудных заболеваний и гриппа. Во время занятий </w:t>
      </w:r>
      <w:proofErr w:type="gramStart"/>
      <w:r w:rsidRPr="00DF1B2D">
        <w:rPr>
          <w:sz w:val="28"/>
          <w:szCs w:val="28"/>
        </w:rPr>
        <w:t>проводятся  физкультминутки</w:t>
      </w:r>
      <w:proofErr w:type="gramEnd"/>
      <w:r w:rsidRPr="00DF1B2D">
        <w:rPr>
          <w:sz w:val="28"/>
          <w:szCs w:val="28"/>
        </w:rPr>
        <w:t xml:space="preserve">, между занятиями -  динамические паузы. </w:t>
      </w:r>
    </w:p>
    <w:p w:rsidR="0083191E" w:rsidRPr="000E5434" w:rsidRDefault="0083191E" w:rsidP="0083191E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C4CA3">
        <w:rPr>
          <w:sz w:val="28"/>
          <w:szCs w:val="28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</w:t>
      </w:r>
      <w:r w:rsidRPr="00AC4CA3">
        <w:rPr>
          <w:i/>
          <w:sz w:val="28"/>
          <w:szCs w:val="28"/>
        </w:rPr>
        <w:t xml:space="preserve"> </w:t>
      </w:r>
      <w:r w:rsidRPr="00AC4CA3">
        <w:rPr>
          <w:sz w:val="28"/>
          <w:szCs w:val="28"/>
        </w:rPr>
        <w:t xml:space="preserve">Развивающая предметно-пространственная среда обеспечивает: реализацию образовательной программы, учет национально-культурных, климатических условий, в которых осуществляется образовательная деятельность; учет возрастных особенностей детей. Развивающая предметно-пространственная среда ДОУ содержательно-насыщенная, трансформируемая, полифункциональная, вариативная, доступная и безопасная. Насыщенность среды соответствует возрастным возможностям детей и содержанию программы, реализуемой в ДОУ.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</w:t>
      </w:r>
      <w:r>
        <w:rPr>
          <w:sz w:val="28"/>
          <w:szCs w:val="28"/>
        </w:rPr>
        <w:t xml:space="preserve"> </w:t>
      </w:r>
      <w:r w:rsidRPr="00AC4CA3">
        <w:rPr>
          <w:sz w:val="28"/>
          <w:szCs w:val="28"/>
        </w:rPr>
        <w:t xml:space="preserve">Организация образовательного пространства и разнообразие материалов, оборудования и инвентаря (в здании и на участке) обеспечивают: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</w:t>
      </w:r>
      <w:r w:rsidRPr="00AC4CA3">
        <w:rPr>
          <w:sz w:val="28"/>
          <w:szCs w:val="28"/>
        </w:rPr>
        <w:lastRenderedPageBreak/>
        <w:t>соревнованиях; эмоциональное благополучие детей во взаимодействии с предметно-пространственным окружением; возможность самовыражения</w:t>
      </w:r>
      <w:r w:rsidRPr="00AC4CA3">
        <w:rPr>
          <w:i/>
          <w:sz w:val="28"/>
          <w:szCs w:val="28"/>
        </w:rPr>
        <w:t xml:space="preserve"> </w:t>
      </w:r>
      <w:r w:rsidRPr="00AC4CA3">
        <w:rPr>
          <w:sz w:val="28"/>
          <w:szCs w:val="28"/>
        </w:rPr>
        <w:t>детей.</w:t>
      </w:r>
    </w:p>
    <w:p w:rsidR="0083191E" w:rsidRPr="000E5434" w:rsidRDefault="0083191E" w:rsidP="0083191E">
      <w:pPr>
        <w:spacing w:line="360" w:lineRule="auto"/>
        <w:rPr>
          <w:sz w:val="28"/>
          <w:szCs w:val="28"/>
          <w:u w:val="single"/>
        </w:rPr>
      </w:pPr>
      <w:r w:rsidRPr="000E5434">
        <w:rPr>
          <w:sz w:val="28"/>
          <w:szCs w:val="28"/>
          <w:u w:val="single"/>
        </w:rPr>
        <w:t>Анализ материально- технической базы</w:t>
      </w:r>
    </w:p>
    <w:p w:rsidR="0083191E" w:rsidRDefault="0083191E" w:rsidP="008319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2019-2020 учебного года в </w:t>
      </w:r>
      <w:r w:rsidRPr="000E5434">
        <w:rPr>
          <w:sz w:val="28"/>
          <w:szCs w:val="28"/>
        </w:rPr>
        <w:t>ДОУ было отремонтировано</w:t>
      </w:r>
      <w:r>
        <w:rPr>
          <w:sz w:val="28"/>
          <w:szCs w:val="28"/>
        </w:rPr>
        <w:t xml:space="preserve"> частично</w:t>
      </w:r>
      <w:r w:rsidRPr="000E5434">
        <w:rPr>
          <w:sz w:val="28"/>
          <w:szCs w:val="28"/>
        </w:rPr>
        <w:t xml:space="preserve">: </w:t>
      </w:r>
    </w:p>
    <w:p w:rsidR="0083191E" w:rsidRPr="000D7A2E" w:rsidRDefault="0083191E" w:rsidP="0083191E">
      <w:pPr>
        <w:spacing w:line="360" w:lineRule="auto"/>
        <w:ind w:firstLine="708"/>
        <w:jc w:val="both"/>
        <w:rPr>
          <w:sz w:val="28"/>
          <w:szCs w:val="28"/>
        </w:rPr>
      </w:pPr>
      <w:r w:rsidRPr="000D7A2E">
        <w:rPr>
          <w:sz w:val="28"/>
          <w:szCs w:val="28"/>
        </w:rPr>
        <w:t>- покрашено игровое оборудование на участках;</w:t>
      </w:r>
    </w:p>
    <w:p w:rsidR="0083191E" w:rsidRDefault="0083191E" w:rsidP="0083191E">
      <w:pPr>
        <w:spacing w:line="360" w:lineRule="auto"/>
        <w:ind w:firstLine="708"/>
        <w:jc w:val="both"/>
        <w:rPr>
          <w:sz w:val="28"/>
          <w:szCs w:val="28"/>
        </w:rPr>
      </w:pPr>
      <w:r w:rsidRPr="000D7A2E">
        <w:rPr>
          <w:sz w:val="28"/>
          <w:szCs w:val="28"/>
        </w:rPr>
        <w:t>Отремонтировано полностью:</w:t>
      </w:r>
    </w:p>
    <w:p w:rsidR="0083191E" w:rsidRPr="000D7A2E" w:rsidRDefault="0083191E" w:rsidP="008319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-косметический ремонт потолков в группах и музыкальном зале;</w:t>
      </w:r>
    </w:p>
    <w:p w:rsidR="0083191E" w:rsidRPr="000D7A2E" w:rsidRDefault="0083191E" w:rsidP="0083191E">
      <w:pPr>
        <w:spacing w:line="360" w:lineRule="auto"/>
        <w:ind w:firstLine="708"/>
        <w:jc w:val="both"/>
        <w:rPr>
          <w:sz w:val="28"/>
          <w:szCs w:val="28"/>
        </w:rPr>
      </w:pPr>
      <w:r w:rsidRPr="000D7A2E">
        <w:rPr>
          <w:sz w:val="28"/>
          <w:szCs w:val="28"/>
        </w:rPr>
        <w:t>Было приобретено:</w:t>
      </w:r>
    </w:p>
    <w:p w:rsidR="0083191E" w:rsidRDefault="0083191E" w:rsidP="0083191E">
      <w:pPr>
        <w:spacing w:line="360" w:lineRule="auto"/>
        <w:ind w:firstLine="708"/>
        <w:jc w:val="both"/>
        <w:rPr>
          <w:sz w:val="28"/>
          <w:szCs w:val="28"/>
        </w:rPr>
      </w:pPr>
      <w:r w:rsidRPr="000D7A2E">
        <w:rPr>
          <w:sz w:val="28"/>
          <w:szCs w:val="28"/>
        </w:rPr>
        <w:t>-постельное белье, полотенца;</w:t>
      </w:r>
    </w:p>
    <w:p w:rsidR="0083191E" w:rsidRDefault="0083191E" w:rsidP="008319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-чистящие и дезинфицирующие средства;</w:t>
      </w:r>
    </w:p>
    <w:p w:rsidR="0083191E" w:rsidRPr="000D7A2E" w:rsidRDefault="0083191E" w:rsidP="008319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игры и игрушки;</w:t>
      </w:r>
    </w:p>
    <w:p w:rsidR="0083191E" w:rsidRDefault="0083191E" w:rsidP="0083191E">
      <w:pPr>
        <w:spacing w:line="360" w:lineRule="auto"/>
        <w:ind w:firstLine="708"/>
        <w:jc w:val="both"/>
        <w:rPr>
          <w:sz w:val="28"/>
          <w:szCs w:val="28"/>
        </w:rPr>
      </w:pPr>
      <w:r w:rsidRPr="000D7A2E">
        <w:rPr>
          <w:sz w:val="28"/>
          <w:szCs w:val="28"/>
        </w:rPr>
        <w:t>-канцтовары.</w:t>
      </w:r>
    </w:p>
    <w:p w:rsidR="0083191E" w:rsidRPr="002C1354" w:rsidRDefault="0083191E" w:rsidP="0083191E">
      <w:pPr>
        <w:spacing w:line="360" w:lineRule="auto"/>
        <w:jc w:val="both"/>
        <w:rPr>
          <w:sz w:val="28"/>
          <w:szCs w:val="28"/>
        </w:rPr>
      </w:pPr>
      <w:r w:rsidRPr="000E5434">
        <w:rPr>
          <w:sz w:val="28"/>
          <w:szCs w:val="28"/>
        </w:rPr>
        <w:t xml:space="preserve"> </w:t>
      </w:r>
      <w:r w:rsidRPr="000E5434">
        <w:rPr>
          <w:b/>
          <w:sz w:val="28"/>
          <w:szCs w:val="28"/>
        </w:rPr>
        <w:t>Вывод</w:t>
      </w:r>
      <w:r w:rsidRPr="000E5434">
        <w:rPr>
          <w:sz w:val="28"/>
          <w:szCs w:val="28"/>
        </w:rPr>
        <w:t xml:space="preserve">: </w:t>
      </w:r>
      <w:r w:rsidRPr="006F2002">
        <w:rPr>
          <w:sz w:val="28"/>
          <w:szCs w:val="28"/>
        </w:rPr>
        <w:t>Все запланированные мероприятия по насыщению материально-технической базы ДОУ на 201</w:t>
      </w:r>
      <w:r>
        <w:rPr>
          <w:sz w:val="28"/>
          <w:szCs w:val="28"/>
        </w:rPr>
        <w:t>9</w:t>
      </w:r>
      <w:r w:rsidRPr="006F2002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6F2002">
        <w:rPr>
          <w:sz w:val="28"/>
          <w:szCs w:val="28"/>
        </w:rPr>
        <w:t xml:space="preserve"> учебный </w:t>
      </w:r>
      <w:proofErr w:type="gramStart"/>
      <w:r w:rsidRPr="006F2002">
        <w:rPr>
          <w:sz w:val="28"/>
          <w:szCs w:val="28"/>
        </w:rPr>
        <w:t>год  выполнены</w:t>
      </w:r>
      <w:proofErr w:type="gramEnd"/>
      <w:r w:rsidRPr="006F2002">
        <w:rPr>
          <w:sz w:val="28"/>
          <w:szCs w:val="28"/>
        </w:rPr>
        <w:t xml:space="preserve"> полностью.</w:t>
      </w:r>
    </w:p>
    <w:p w:rsidR="0083191E" w:rsidRDefault="0083191E" w:rsidP="0083191E">
      <w:pPr>
        <w:jc w:val="center"/>
        <w:rPr>
          <w:b/>
          <w:i/>
          <w:sz w:val="28"/>
          <w:szCs w:val="28"/>
        </w:rPr>
      </w:pPr>
    </w:p>
    <w:p w:rsidR="0083191E" w:rsidRDefault="0083191E" w:rsidP="0083191E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83191E" w:rsidRPr="0006150F" w:rsidRDefault="0083191E" w:rsidP="0083191E">
      <w:pPr>
        <w:pStyle w:val="af"/>
        <w:numPr>
          <w:ilvl w:val="2"/>
          <w:numId w:val="8"/>
        </w:numPr>
        <w:jc w:val="center"/>
        <w:rPr>
          <w:b/>
          <w:i/>
          <w:sz w:val="28"/>
          <w:szCs w:val="28"/>
        </w:rPr>
      </w:pPr>
      <w:r w:rsidRPr="0006150F">
        <w:rPr>
          <w:b/>
          <w:i/>
          <w:sz w:val="28"/>
          <w:szCs w:val="28"/>
        </w:rPr>
        <w:lastRenderedPageBreak/>
        <w:t>Анализ квалификации педагогических работников</w:t>
      </w:r>
    </w:p>
    <w:p w:rsidR="0083191E" w:rsidRPr="00F5678C" w:rsidRDefault="0083191E" w:rsidP="0083191E">
      <w:pPr>
        <w:jc w:val="center"/>
        <w:rPr>
          <w:i/>
          <w:sz w:val="28"/>
          <w:szCs w:val="28"/>
        </w:rPr>
      </w:pPr>
      <w:r w:rsidRPr="00F5678C">
        <w:rPr>
          <w:b/>
          <w:i/>
          <w:sz w:val="28"/>
          <w:szCs w:val="28"/>
        </w:rPr>
        <w:t xml:space="preserve">Состав педагогических кадров по образованию </w:t>
      </w:r>
    </w:p>
    <w:p w:rsidR="0083191E" w:rsidRPr="00F5678C" w:rsidRDefault="0083191E" w:rsidP="0083191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119"/>
        <w:gridCol w:w="1120"/>
        <w:gridCol w:w="1119"/>
        <w:gridCol w:w="1120"/>
        <w:gridCol w:w="1119"/>
        <w:gridCol w:w="1120"/>
        <w:gridCol w:w="1120"/>
      </w:tblGrid>
      <w:tr w:rsidR="0083191E" w:rsidRPr="00F5678C" w:rsidTr="006F25D5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Образование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Среднее общее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Среднее специальное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Среднее специальное</w:t>
            </w:r>
          </w:p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педагогическое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Среднее специальное дошкольное педагогическое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Высшее иное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Высшее педагогическое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Высшее дошкольное педагогическое</w:t>
            </w:r>
          </w:p>
        </w:tc>
      </w:tr>
      <w:tr w:rsidR="0083191E" w:rsidRPr="00F5678C" w:rsidTr="006F25D5">
        <w:trPr>
          <w:trHeight w:val="276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год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1E" w:rsidRPr="00F5678C" w:rsidRDefault="0083191E" w:rsidP="006F25D5">
            <w:pPr>
              <w:rPr>
                <w:b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1E" w:rsidRPr="00F5678C" w:rsidRDefault="0083191E" w:rsidP="006F25D5">
            <w:pPr>
              <w:rPr>
                <w:b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1E" w:rsidRPr="00F5678C" w:rsidRDefault="0083191E" w:rsidP="006F25D5">
            <w:pPr>
              <w:rPr>
                <w:b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1E" w:rsidRPr="00F5678C" w:rsidRDefault="0083191E" w:rsidP="006F25D5">
            <w:pPr>
              <w:rPr>
                <w:b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1E" w:rsidRPr="00F5678C" w:rsidRDefault="0083191E" w:rsidP="006F25D5">
            <w:pPr>
              <w:rPr>
                <w:b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rPr>
                <w:b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rPr>
                <w:b/>
              </w:rPr>
            </w:pPr>
          </w:p>
        </w:tc>
      </w:tr>
      <w:tr w:rsidR="0083191E" w:rsidRPr="00F5678C" w:rsidTr="006F25D5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1E" w:rsidRPr="00F5678C" w:rsidRDefault="0083191E" w:rsidP="006F25D5">
            <w:pPr>
              <w:jc w:val="center"/>
              <w:rPr>
                <w:b/>
              </w:rPr>
            </w:pPr>
            <w:r w:rsidRPr="00F5678C">
              <w:rPr>
                <w:b/>
              </w:rPr>
              <w:t>Количество педагогов и доля (%)</w:t>
            </w:r>
          </w:p>
        </w:tc>
      </w:tr>
      <w:tr w:rsidR="0083191E" w:rsidRPr="00F5678C" w:rsidTr="006F25D5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</w:pPr>
            <w:r w:rsidRPr="00F5678C">
              <w:t xml:space="preserve">2018-19 </w:t>
            </w:r>
            <w:proofErr w:type="spellStart"/>
            <w:r w:rsidRPr="00F5678C">
              <w:t>уч.г</w:t>
            </w:r>
            <w:proofErr w:type="spellEnd"/>
            <w:r w:rsidRPr="00F5678C"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</w:pPr>
            <w:r w:rsidRPr="00F5678C">
              <w:t>21</w:t>
            </w:r>
          </w:p>
          <w:p w:rsidR="0083191E" w:rsidRPr="00F5678C" w:rsidRDefault="0083191E" w:rsidP="006F25D5">
            <w:pPr>
              <w:jc w:val="both"/>
            </w:pPr>
          </w:p>
          <w:p w:rsidR="0083191E" w:rsidRPr="00F5678C" w:rsidRDefault="0083191E" w:rsidP="006F25D5">
            <w:pPr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</w:pPr>
            <w:r w:rsidRPr="00F5678C"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</w:pPr>
            <w:r w:rsidRPr="00F5678C"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</w:pPr>
            <w:r w:rsidRPr="00F5678C">
              <w:t>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</w:pPr>
            <w:r w:rsidRPr="00F5678C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</w:pPr>
            <w:r w:rsidRPr="00F5678C">
              <w:t>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</w:pPr>
            <w:r w:rsidRPr="00F5678C">
              <w:t>14</w:t>
            </w:r>
          </w:p>
        </w:tc>
      </w:tr>
      <w:tr w:rsidR="0083191E" w:rsidRPr="00F5678C" w:rsidTr="006F25D5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</w:pPr>
            <w:r>
              <w:t xml:space="preserve">2019-2020 </w:t>
            </w:r>
            <w:proofErr w:type="spellStart"/>
            <w:r>
              <w:t>уч.год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</w:pPr>
            <w: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</w:pPr>
            <w: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</w:pPr>
            <w:r>
              <w:t>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</w:pPr>
            <w:r>
              <w:t>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</w:pPr>
            <w:r>
              <w:t>14</w:t>
            </w:r>
          </w:p>
        </w:tc>
      </w:tr>
    </w:tbl>
    <w:p w:rsidR="0083191E" w:rsidRPr="00F5678C" w:rsidRDefault="0083191E" w:rsidP="0083191E">
      <w:pPr>
        <w:spacing w:after="200" w:line="276" w:lineRule="auto"/>
        <w:rPr>
          <w:sz w:val="28"/>
          <w:szCs w:val="28"/>
        </w:rPr>
      </w:pPr>
      <w:r w:rsidRPr="00F5678C">
        <w:rPr>
          <w:sz w:val="28"/>
          <w:szCs w:val="28"/>
        </w:rPr>
        <w:t>Вывод:</w:t>
      </w:r>
    </w:p>
    <w:p w:rsidR="0083191E" w:rsidRPr="00F5678C" w:rsidRDefault="0083191E" w:rsidP="0083191E">
      <w:pPr>
        <w:spacing w:line="360" w:lineRule="auto"/>
        <w:ind w:left="357"/>
        <w:jc w:val="both"/>
        <w:rPr>
          <w:sz w:val="28"/>
          <w:szCs w:val="28"/>
        </w:rPr>
      </w:pPr>
      <w:r w:rsidRPr="00F5678C">
        <w:rPr>
          <w:sz w:val="28"/>
          <w:szCs w:val="28"/>
        </w:rPr>
        <w:t xml:space="preserve">1. Количество педагогов со средним </w:t>
      </w:r>
      <w:r>
        <w:rPr>
          <w:sz w:val="28"/>
          <w:szCs w:val="28"/>
        </w:rPr>
        <w:t>общим</w:t>
      </w:r>
      <w:r w:rsidRPr="00F5678C">
        <w:rPr>
          <w:sz w:val="28"/>
          <w:szCs w:val="28"/>
        </w:rPr>
        <w:t xml:space="preserve"> образованием </w:t>
      </w:r>
      <w:r>
        <w:rPr>
          <w:sz w:val="28"/>
          <w:szCs w:val="28"/>
        </w:rPr>
        <w:t>уменьшилось на 1 человека</w:t>
      </w:r>
      <w:r w:rsidRPr="00F5678C">
        <w:rPr>
          <w:sz w:val="28"/>
          <w:szCs w:val="28"/>
        </w:rPr>
        <w:t>. (</w:t>
      </w:r>
      <w:r>
        <w:rPr>
          <w:sz w:val="28"/>
          <w:szCs w:val="28"/>
        </w:rPr>
        <w:t>14</w:t>
      </w:r>
      <w:r w:rsidRPr="00F5678C">
        <w:rPr>
          <w:sz w:val="28"/>
          <w:szCs w:val="28"/>
        </w:rPr>
        <w:t xml:space="preserve"> %).</w:t>
      </w:r>
    </w:p>
    <w:p w:rsidR="0083191E" w:rsidRDefault="0083191E" w:rsidP="0083191E">
      <w:pPr>
        <w:spacing w:line="360" w:lineRule="auto"/>
        <w:ind w:left="357"/>
        <w:jc w:val="both"/>
        <w:rPr>
          <w:sz w:val="28"/>
          <w:szCs w:val="28"/>
        </w:rPr>
      </w:pPr>
      <w:r w:rsidRPr="00F5678C">
        <w:rPr>
          <w:sz w:val="28"/>
          <w:szCs w:val="28"/>
        </w:rPr>
        <w:t xml:space="preserve">2. Количество педагогов со средним </w:t>
      </w:r>
      <w:r>
        <w:rPr>
          <w:sz w:val="28"/>
          <w:szCs w:val="28"/>
        </w:rPr>
        <w:t xml:space="preserve">специальным </w:t>
      </w:r>
      <w:r w:rsidRPr="00F5678C">
        <w:rPr>
          <w:sz w:val="28"/>
          <w:szCs w:val="28"/>
        </w:rPr>
        <w:t xml:space="preserve">образованием не изменилось и составляет </w:t>
      </w:r>
      <w:r>
        <w:rPr>
          <w:sz w:val="28"/>
          <w:szCs w:val="28"/>
        </w:rPr>
        <w:t>1</w:t>
      </w:r>
      <w:r w:rsidRPr="00F5678C">
        <w:rPr>
          <w:sz w:val="28"/>
          <w:szCs w:val="28"/>
        </w:rPr>
        <w:t xml:space="preserve">человека </w:t>
      </w:r>
      <w:proofErr w:type="gramStart"/>
      <w:r w:rsidRPr="00F5678C">
        <w:rPr>
          <w:sz w:val="28"/>
          <w:szCs w:val="28"/>
        </w:rPr>
        <w:t xml:space="preserve">( </w:t>
      </w:r>
      <w:r>
        <w:rPr>
          <w:sz w:val="28"/>
          <w:szCs w:val="28"/>
        </w:rPr>
        <w:t>7</w:t>
      </w:r>
      <w:proofErr w:type="gramEnd"/>
      <w:r w:rsidRPr="00F5678C">
        <w:rPr>
          <w:sz w:val="28"/>
          <w:szCs w:val="28"/>
        </w:rPr>
        <w:t xml:space="preserve">  %).</w:t>
      </w:r>
    </w:p>
    <w:p w:rsidR="0083191E" w:rsidRPr="00F5678C" w:rsidRDefault="0083191E" w:rsidP="0083191E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678C">
        <w:rPr>
          <w:sz w:val="28"/>
          <w:szCs w:val="28"/>
        </w:rPr>
        <w:t xml:space="preserve">. Количество педагогов со средним </w:t>
      </w:r>
      <w:r>
        <w:rPr>
          <w:sz w:val="28"/>
          <w:szCs w:val="28"/>
        </w:rPr>
        <w:t xml:space="preserve">специальным педагогическим дошкольным </w:t>
      </w:r>
      <w:r w:rsidRPr="00F5678C">
        <w:rPr>
          <w:sz w:val="28"/>
          <w:szCs w:val="28"/>
        </w:rPr>
        <w:t xml:space="preserve">образованием </w:t>
      </w:r>
      <w:r>
        <w:rPr>
          <w:sz w:val="28"/>
          <w:szCs w:val="28"/>
        </w:rPr>
        <w:t>увеличилось на 2 человека</w:t>
      </w:r>
      <w:r w:rsidRPr="00F5678C">
        <w:rPr>
          <w:sz w:val="28"/>
          <w:szCs w:val="28"/>
        </w:rPr>
        <w:t xml:space="preserve"> и составляет </w:t>
      </w:r>
      <w:r>
        <w:rPr>
          <w:sz w:val="28"/>
          <w:szCs w:val="28"/>
        </w:rPr>
        <w:t xml:space="preserve">5 </w:t>
      </w:r>
      <w:r w:rsidRPr="00F5678C">
        <w:rPr>
          <w:sz w:val="28"/>
          <w:szCs w:val="28"/>
        </w:rPr>
        <w:t>человек (</w:t>
      </w:r>
      <w:proofErr w:type="gramStart"/>
      <w:r>
        <w:rPr>
          <w:sz w:val="28"/>
          <w:szCs w:val="28"/>
        </w:rPr>
        <w:t>36</w:t>
      </w:r>
      <w:r w:rsidRPr="00F5678C">
        <w:rPr>
          <w:sz w:val="28"/>
          <w:szCs w:val="28"/>
        </w:rPr>
        <w:t xml:space="preserve">  %)</w:t>
      </w:r>
      <w:proofErr w:type="gramEnd"/>
      <w:r w:rsidRPr="00F5678C">
        <w:rPr>
          <w:sz w:val="28"/>
          <w:szCs w:val="28"/>
        </w:rPr>
        <w:t>.</w:t>
      </w:r>
    </w:p>
    <w:p w:rsidR="0083191E" w:rsidRPr="00F5678C" w:rsidRDefault="0083191E" w:rsidP="0083191E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678C">
        <w:rPr>
          <w:sz w:val="28"/>
          <w:szCs w:val="28"/>
        </w:rPr>
        <w:t>. Количество педагогов с высшим дошкольным педагогическим образованием не изменилось и составляет 2 человека (14%).</w:t>
      </w:r>
    </w:p>
    <w:p w:rsidR="0083191E" w:rsidRPr="00F5678C" w:rsidRDefault="0083191E" w:rsidP="0083191E">
      <w:pPr>
        <w:spacing w:line="360" w:lineRule="auto"/>
        <w:ind w:left="357"/>
        <w:jc w:val="both"/>
        <w:rPr>
          <w:sz w:val="28"/>
          <w:szCs w:val="28"/>
        </w:rPr>
      </w:pPr>
      <w:r w:rsidRPr="00F5678C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F5678C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F5678C">
        <w:rPr>
          <w:sz w:val="28"/>
          <w:szCs w:val="28"/>
        </w:rPr>
        <w:t xml:space="preserve"> учебном году изменилось процентное соотношение по составу педагогических кадров, так как изменилось общее число педагогов, </w:t>
      </w:r>
      <w:r>
        <w:rPr>
          <w:sz w:val="28"/>
          <w:szCs w:val="28"/>
        </w:rPr>
        <w:t>пришел новый педагог с дошкольным средним специальным педагогическим образованием и один педагог получил диплом об образовании в Тверском педагогическом колледже</w:t>
      </w:r>
      <w:r w:rsidRPr="00F5678C">
        <w:rPr>
          <w:sz w:val="28"/>
          <w:szCs w:val="28"/>
        </w:rPr>
        <w:t>.</w:t>
      </w:r>
    </w:p>
    <w:p w:rsidR="0083191E" w:rsidRPr="00F5678C" w:rsidRDefault="0083191E" w:rsidP="0083191E">
      <w:pPr>
        <w:ind w:left="360"/>
        <w:jc w:val="center"/>
        <w:rPr>
          <w:b/>
          <w:sz w:val="28"/>
          <w:szCs w:val="28"/>
        </w:rPr>
      </w:pPr>
    </w:p>
    <w:p w:rsidR="0083191E" w:rsidRPr="00F5678C" w:rsidRDefault="0083191E" w:rsidP="0083191E">
      <w:pPr>
        <w:ind w:left="360"/>
        <w:jc w:val="center"/>
        <w:rPr>
          <w:b/>
          <w:sz w:val="28"/>
          <w:szCs w:val="28"/>
        </w:rPr>
      </w:pPr>
      <w:r w:rsidRPr="00F5678C">
        <w:rPr>
          <w:b/>
          <w:sz w:val="28"/>
          <w:szCs w:val="28"/>
        </w:rPr>
        <w:t>Наличие квалификационной категории</w:t>
      </w:r>
    </w:p>
    <w:p w:rsidR="0083191E" w:rsidRPr="00F5678C" w:rsidRDefault="0083191E" w:rsidP="0083191E">
      <w:pPr>
        <w:ind w:left="360"/>
        <w:jc w:val="center"/>
        <w:rPr>
          <w:b/>
          <w:sz w:val="28"/>
          <w:szCs w:val="28"/>
        </w:rPr>
      </w:pPr>
      <w:r w:rsidRPr="00F5678C">
        <w:rPr>
          <w:b/>
          <w:sz w:val="28"/>
          <w:szCs w:val="28"/>
        </w:rPr>
        <w:t>педагогических работников</w:t>
      </w:r>
    </w:p>
    <w:p w:rsidR="0083191E" w:rsidRPr="00F5678C" w:rsidRDefault="0083191E" w:rsidP="0083191E">
      <w:pPr>
        <w:ind w:left="36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572"/>
        <w:gridCol w:w="1800"/>
        <w:gridCol w:w="1440"/>
        <w:gridCol w:w="1800"/>
      </w:tblGrid>
      <w:tr w:rsidR="0083191E" w:rsidRPr="00F5678C" w:rsidTr="006F25D5">
        <w:tc>
          <w:tcPr>
            <w:tcW w:w="2931" w:type="dxa"/>
            <w:vMerge w:val="restart"/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Год</w:t>
            </w:r>
          </w:p>
        </w:tc>
        <w:tc>
          <w:tcPr>
            <w:tcW w:w="1572" w:type="dxa"/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 xml:space="preserve">Высшая </w:t>
            </w:r>
          </w:p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категория</w:t>
            </w:r>
          </w:p>
        </w:tc>
        <w:tc>
          <w:tcPr>
            <w:tcW w:w="1800" w:type="dxa"/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Первая</w:t>
            </w:r>
          </w:p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 xml:space="preserve"> категория</w:t>
            </w:r>
          </w:p>
        </w:tc>
        <w:tc>
          <w:tcPr>
            <w:tcW w:w="1440" w:type="dxa"/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Соответствие</w:t>
            </w:r>
          </w:p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занимаемой</w:t>
            </w:r>
          </w:p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lastRenderedPageBreak/>
              <w:t>должности</w:t>
            </w:r>
          </w:p>
        </w:tc>
        <w:tc>
          <w:tcPr>
            <w:tcW w:w="1800" w:type="dxa"/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lastRenderedPageBreak/>
              <w:t>Нет категории</w:t>
            </w:r>
          </w:p>
        </w:tc>
      </w:tr>
      <w:tr w:rsidR="0083191E" w:rsidRPr="00F5678C" w:rsidTr="006F25D5">
        <w:tc>
          <w:tcPr>
            <w:tcW w:w="2931" w:type="dxa"/>
            <w:vMerge/>
          </w:tcPr>
          <w:p w:rsidR="0083191E" w:rsidRPr="00F5678C" w:rsidRDefault="0083191E" w:rsidP="006F25D5">
            <w:pPr>
              <w:jc w:val="both"/>
              <w:rPr>
                <w:b/>
              </w:rPr>
            </w:pPr>
          </w:p>
        </w:tc>
        <w:tc>
          <w:tcPr>
            <w:tcW w:w="6612" w:type="dxa"/>
            <w:gridSpan w:val="4"/>
          </w:tcPr>
          <w:p w:rsidR="0083191E" w:rsidRPr="00F5678C" w:rsidRDefault="0083191E" w:rsidP="006F25D5">
            <w:pPr>
              <w:jc w:val="center"/>
              <w:rPr>
                <w:b/>
              </w:rPr>
            </w:pPr>
            <w:r w:rsidRPr="00F5678C">
              <w:rPr>
                <w:b/>
              </w:rPr>
              <w:t>Количество педагогов и доля (%)</w:t>
            </w:r>
          </w:p>
        </w:tc>
      </w:tr>
      <w:tr w:rsidR="0083191E" w:rsidRPr="00F5678C" w:rsidTr="006F25D5">
        <w:tc>
          <w:tcPr>
            <w:tcW w:w="2931" w:type="dxa"/>
          </w:tcPr>
          <w:p w:rsidR="0083191E" w:rsidRPr="00F5678C" w:rsidRDefault="0083191E" w:rsidP="006F25D5">
            <w:pPr>
              <w:jc w:val="both"/>
            </w:pPr>
            <w:r w:rsidRPr="00F5678C">
              <w:t xml:space="preserve">2018-19 </w:t>
            </w:r>
            <w:proofErr w:type="spellStart"/>
            <w:r w:rsidRPr="00F5678C">
              <w:t>уч.г</w:t>
            </w:r>
            <w:proofErr w:type="spellEnd"/>
            <w:r w:rsidRPr="00F5678C">
              <w:t>.</w:t>
            </w:r>
          </w:p>
        </w:tc>
        <w:tc>
          <w:tcPr>
            <w:tcW w:w="1572" w:type="dxa"/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F5678C">
              <w:rPr>
                <w:b/>
              </w:rPr>
              <w:t xml:space="preserve"> чел.-</w:t>
            </w:r>
            <w:r>
              <w:rPr>
                <w:b/>
              </w:rPr>
              <w:t>29</w:t>
            </w:r>
            <w:r w:rsidRPr="00F5678C">
              <w:rPr>
                <w:b/>
              </w:rPr>
              <w:t>%</w:t>
            </w:r>
          </w:p>
        </w:tc>
        <w:tc>
          <w:tcPr>
            <w:tcW w:w="1800" w:type="dxa"/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>
              <w:rPr>
                <w:b/>
              </w:rPr>
              <w:t xml:space="preserve">6 </w:t>
            </w:r>
            <w:r w:rsidRPr="00F5678C">
              <w:rPr>
                <w:b/>
              </w:rPr>
              <w:t xml:space="preserve">чел.- </w:t>
            </w:r>
            <w:r>
              <w:rPr>
                <w:b/>
              </w:rPr>
              <w:t>43</w:t>
            </w:r>
            <w:r w:rsidRPr="00F5678C">
              <w:rPr>
                <w:b/>
              </w:rPr>
              <w:t>%</w:t>
            </w:r>
          </w:p>
        </w:tc>
        <w:tc>
          <w:tcPr>
            <w:tcW w:w="1440" w:type="dxa"/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2 чел.- 14%</w:t>
            </w:r>
          </w:p>
        </w:tc>
        <w:tc>
          <w:tcPr>
            <w:tcW w:w="1800" w:type="dxa"/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>
              <w:rPr>
                <w:b/>
              </w:rPr>
              <w:t>2 чел.- 14%</w:t>
            </w:r>
          </w:p>
        </w:tc>
      </w:tr>
      <w:tr w:rsidR="0083191E" w:rsidRPr="00F5678C" w:rsidTr="006F25D5">
        <w:tc>
          <w:tcPr>
            <w:tcW w:w="2931" w:type="dxa"/>
          </w:tcPr>
          <w:p w:rsidR="0083191E" w:rsidRPr="00F5678C" w:rsidRDefault="0083191E" w:rsidP="006F25D5">
            <w:pPr>
              <w:jc w:val="both"/>
            </w:pPr>
            <w:r>
              <w:t xml:space="preserve">2019-2020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572" w:type="dxa"/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>
              <w:rPr>
                <w:b/>
              </w:rPr>
              <w:t>5 чел.-36%</w:t>
            </w:r>
          </w:p>
        </w:tc>
        <w:tc>
          <w:tcPr>
            <w:tcW w:w="1800" w:type="dxa"/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>
              <w:rPr>
                <w:b/>
              </w:rPr>
              <w:t>5 чел – 36%</w:t>
            </w:r>
          </w:p>
        </w:tc>
        <w:tc>
          <w:tcPr>
            <w:tcW w:w="1440" w:type="dxa"/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>
              <w:rPr>
                <w:b/>
              </w:rPr>
              <w:t>2 чел.-14%</w:t>
            </w:r>
          </w:p>
        </w:tc>
        <w:tc>
          <w:tcPr>
            <w:tcW w:w="1800" w:type="dxa"/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>
              <w:rPr>
                <w:b/>
              </w:rPr>
              <w:t>2 чел.-14%</w:t>
            </w:r>
          </w:p>
        </w:tc>
      </w:tr>
    </w:tbl>
    <w:p w:rsidR="0083191E" w:rsidRPr="00F5678C" w:rsidRDefault="0083191E" w:rsidP="0083191E">
      <w:pPr>
        <w:spacing w:line="360" w:lineRule="auto"/>
        <w:jc w:val="both"/>
        <w:rPr>
          <w:b/>
          <w:sz w:val="28"/>
          <w:szCs w:val="28"/>
        </w:rPr>
      </w:pPr>
    </w:p>
    <w:p w:rsidR="0083191E" w:rsidRPr="00F5678C" w:rsidRDefault="0083191E" w:rsidP="0083191E">
      <w:pPr>
        <w:spacing w:line="360" w:lineRule="auto"/>
        <w:jc w:val="both"/>
        <w:rPr>
          <w:b/>
          <w:sz w:val="28"/>
          <w:szCs w:val="28"/>
        </w:rPr>
      </w:pPr>
    </w:p>
    <w:p w:rsidR="0083191E" w:rsidRPr="00F5678C" w:rsidRDefault="0083191E" w:rsidP="0083191E">
      <w:pPr>
        <w:spacing w:line="360" w:lineRule="auto"/>
        <w:jc w:val="both"/>
        <w:rPr>
          <w:sz w:val="28"/>
          <w:szCs w:val="28"/>
        </w:rPr>
      </w:pPr>
      <w:r w:rsidRPr="00F5678C">
        <w:rPr>
          <w:sz w:val="28"/>
          <w:szCs w:val="28"/>
        </w:rPr>
        <w:t xml:space="preserve">Вывод: </w:t>
      </w:r>
    </w:p>
    <w:p w:rsidR="0083191E" w:rsidRPr="00F5678C" w:rsidRDefault="0083191E" w:rsidP="0083191E">
      <w:pPr>
        <w:spacing w:line="360" w:lineRule="auto"/>
        <w:jc w:val="both"/>
        <w:rPr>
          <w:sz w:val="28"/>
          <w:szCs w:val="28"/>
        </w:rPr>
      </w:pPr>
      <w:r w:rsidRPr="00F5678C">
        <w:rPr>
          <w:sz w:val="28"/>
          <w:szCs w:val="28"/>
        </w:rPr>
        <w:t xml:space="preserve">1. Количество педагогов с первой </w:t>
      </w:r>
      <w:r>
        <w:rPr>
          <w:sz w:val="28"/>
          <w:szCs w:val="28"/>
        </w:rPr>
        <w:t xml:space="preserve">категорией </w:t>
      </w:r>
      <w:r w:rsidRPr="00F5678C">
        <w:rPr>
          <w:sz w:val="28"/>
          <w:szCs w:val="28"/>
        </w:rPr>
        <w:t xml:space="preserve">уменьшилось на </w:t>
      </w:r>
      <w:r>
        <w:rPr>
          <w:sz w:val="28"/>
          <w:szCs w:val="28"/>
        </w:rPr>
        <w:t>1</w:t>
      </w:r>
      <w:r w:rsidRPr="00F5678C">
        <w:rPr>
          <w:sz w:val="28"/>
          <w:szCs w:val="28"/>
        </w:rPr>
        <w:t xml:space="preserve"> человека и составляет </w:t>
      </w:r>
      <w:r>
        <w:rPr>
          <w:sz w:val="28"/>
          <w:szCs w:val="28"/>
        </w:rPr>
        <w:t>5</w:t>
      </w:r>
      <w:r w:rsidRPr="00F5678C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36</w:t>
      </w:r>
      <w:r w:rsidRPr="00F5678C">
        <w:rPr>
          <w:sz w:val="28"/>
          <w:szCs w:val="28"/>
        </w:rPr>
        <w:t>%).</w:t>
      </w:r>
    </w:p>
    <w:p w:rsidR="0083191E" w:rsidRPr="00F5678C" w:rsidRDefault="0083191E" w:rsidP="0083191E">
      <w:pPr>
        <w:spacing w:line="360" w:lineRule="auto"/>
        <w:jc w:val="both"/>
        <w:rPr>
          <w:sz w:val="28"/>
          <w:szCs w:val="28"/>
        </w:rPr>
      </w:pPr>
      <w:r w:rsidRPr="00F5678C">
        <w:rPr>
          <w:sz w:val="28"/>
          <w:szCs w:val="28"/>
        </w:rPr>
        <w:t xml:space="preserve">2. Количество педагогов, имеющих аттестацию на соответствие занимаемой должности </w:t>
      </w:r>
      <w:r>
        <w:rPr>
          <w:sz w:val="28"/>
          <w:szCs w:val="28"/>
        </w:rPr>
        <w:t xml:space="preserve">осталось без </w:t>
      </w:r>
      <w:proofErr w:type="gramStart"/>
      <w:r>
        <w:rPr>
          <w:sz w:val="28"/>
          <w:szCs w:val="28"/>
        </w:rPr>
        <w:t>изменений</w:t>
      </w:r>
      <w:r w:rsidRPr="00F5678C">
        <w:rPr>
          <w:sz w:val="28"/>
          <w:szCs w:val="28"/>
        </w:rPr>
        <w:t xml:space="preserve">  и</w:t>
      </w:r>
      <w:proofErr w:type="gramEnd"/>
      <w:r w:rsidRPr="00F5678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5678C">
        <w:rPr>
          <w:sz w:val="28"/>
          <w:szCs w:val="28"/>
        </w:rPr>
        <w:t>оставляет 2 человека ( 14 %).</w:t>
      </w:r>
    </w:p>
    <w:p w:rsidR="0083191E" w:rsidRPr="00F5678C" w:rsidRDefault="0083191E" w:rsidP="0083191E">
      <w:pPr>
        <w:spacing w:line="360" w:lineRule="auto"/>
        <w:jc w:val="both"/>
        <w:rPr>
          <w:sz w:val="28"/>
          <w:szCs w:val="28"/>
        </w:rPr>
      </w:pPr>
      <w:r w:rsidRPr="00F5678C">
        <w:rPr>
          <w:sz w:val="28"/>
          <w:szCs w:val="28"/>
        </w:rPr>
        <w:t xml:space="preserve">3. Количество педагогов с высшей категорией увеличилось на 1 человека и составляет </w:t>
      </w:r>
      <w:r>
        <w:rPr>
          <w:sz w:val="28"/>
          <w:szCs w:val="28"/>
        </w:rPr>
        <w:t xml:space="preserve">5 </w:t>
      </w:r>
      <w:r w:rsidRPr="00F5678C">
        <w:rPr>
          <w:sz w:val="28"/>
          <w:szCs w:val="28"/>
        </w:rPr>
        <w:t>человек (</w:t>
      </w:r>
      <w:r>
        <w:rPr>
          <w:sz w:val="28"/>
          <w:szCs w:val="28"/>
        </w:rPr>
        <w:t>36%).</w:t>
      </w:r>
    </w:p>
    <w:p w:rsidR="0083191E" w:rsidRPr="00F5678C" w:rsidRDefault="0083191E" w:rsidP="0083191E">
      <w:pPr>
        <w:spacing w:line="360" w:lineRule="auto"/>
        <w:jc w:val="center"/>
        <w:rPr>
          <w:b/>
          <w:sz w:val="28"/>
          <w:szCs w:val="28"/>
        </w:rPr>
      </w:pPr>
      <w:r w:rsidRPr="00F5678C">
        <w:rPr>
          <w:b/>
          <w:sz w:val="28"/>
          <w:szCs w:val="28"/>
        </w:rPr>
        <w:t>Повышение квалификации педагогических работников (%)</w:t>
      </w:r>
    </w:p>
    <w:p w:rsidR="0083191E" w:rsidRPr="00F5678C" w:rsidRDefault="0083191E" w:rsidP="0083191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2364"/>
        <w:gridCol w:w="2353"/>
        <w:gridCol w:w="2348"/>
      </w:tblGrid>
      <w:tr w:rsidR="0083191E" w:rsidRPr="00F5678C" w:rsidTr="006F25D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Учебное заведение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 xml:space="preserve"> ВУЗ (педагогический)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Педагогический колледж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 xml:space="preserve">Краткосрочные курсы </w:t>
            </w:r>
          </w:p>
        </w:tc>
      </w:tr>
      <w:tr w:rsidR="0083191E" w:rsidRPr="00F5678C" w:rsidTr="006F25D5">
        <w:trPr>
          <w:trHeight w:val="562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Год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</w:p>
        </w:tc>
      </w:tr>
      <w:tr w:rsidR="0083191E" w:rsidRPr="00F5678C" w:rsidTr="006F25D5">
        <w:trPr>
          <w:trHeight w:val="562"/>
        </w:trPr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center"/>
              <w:rPr>
                <w:b/>
              </w:rPr>
            </w:pPr>
            <w:r w:rsidRPr="00F5678C">
              <w:rPr>
                <w:b/>
              </w:rPr>
              <w:t>Количество педагогов и доля (%)</w:t>
            </w:r>
          </w:p>
        </w:tc>
      </w:tr>
      <w:tr w:rsidR="0083191E" w:rsidRPr="00F5678C" w:rsidTr="006F25D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</w:pPr>
            <w:r w:rsidRPr="00F5678C">
              <w:t xml:space="preserve">2018-19 </w:t>
            </w:r>
            <w:proofErr w:type="spellStart"/>
            <w:r w:rsidRPr="00F5678C">
              <w:t>уч.г</w:t>
            </w:r>
            <w:proofErr w:type="spellEnd"/>
            <w:r w:rsidRPr="00F5678C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1E" w:rsidRPr="00F5678C" w:rsidRDefault="0083191E" w:rsidP="006F25D5">
            <w:pPr>
              <w:rPr>
                <w:b/>
              </w:rPr>
            </w:pPr>
            <w:r w:rsidRPr="00F5678C">
              <w:rPr>
                <w:b/>
              </w:rPr>
              <w:t>1 чел.-7%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1E" w:rsidRPr="00F5678C" w:rsidRDefault="0083191E" w:rsidP="006F25D5">
            <w:pPr>
              <w:rPr>
                <w:b/>
              </w:rPr>
            </w:pPr>
            <w:r w:rsidRPr="00F5678C">
              <w:rPr>
                <w:b/>
              </w:rPr>
              <w:t>1 чел.- 7%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1E" w:rsidRPr="00F5678C" w:rsidRDefault="0083191E" w:rsidP="006F25D5">
            <w:pPr>
              <w:rPr>
                <w:b/>
              </w:rPr>
            </w:pPr>
            <w:r w:rsidRPr="00F5678C">
              <w:rPr>
                <w:b/>
              </w:rPr>
              <w:t>6 чел.-43%</w:t>
            </w:r>
          </w:p>
        </w:tc>
      </w:tr>
      <w:tr w:rsidR="0083191E" w:rsidRPr="00F5678C" w:rsidTr="006F25D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</w:pPr>
            <w:r>
              <w:t xml:space="preserve">2019-2020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1E" w:rsidRPr="00F5678C" w:rsidRDefault="0083191E" w:rsidP="006F25D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1E" w:rsidRPr="00F5678C" w:rsidRDefault="0083191E" w:rsidP="006F25D5">
            <w:pPr>
              <w:rPr>
                <w:b/>
              </w:rPr>
            </w:pPr>
            <w:r>
              <w:rPr>
                <w:b/>
              </w:rPr>
              <w:t>1 чел. – 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1E" w:rsidRPr="00F5678C" w:rsidRDefault="0083191E" w:rsidP="006F25D5">
            <w:pPr>
              <w:rPr>
                <w:b/>
              </w:rPr>
            </w:pPr>
            <w:r>
              <w:rPr>
                <w:b/>
              </w:rPr>
              <w:t>1 чел – 7%</w:t>
            </w:r>
          </w:p>
        </w:tc>
      </w:tr>
    </w:tbl>
    <w:p w:rsidR="0083191E" w:rsidRPr="00F5678C" w:rsidRDefault="0083191E" w:rsidP="0083191E">
      <w:pPr>
        <w:spacing w:line="360" w:lineRule="auto"/>
        <w:jc w:val="both"/>
        <w:rPr>
          <w:b/>
          <w:sz w:val="28"/>
          <w:szCs w:val="28"/>
        </w:rPr>
      </w:pPr>
    </w:p>
    <w:p w:rsidR="0083191E" w:rsidRPr="00F5678C" w:rsidRDefault="0083191E" w:rsidP="0083191E">
      <w:pPr>
        <w:spacing w:after="200" w:line="276" w:lineRule="auto"/>
        <w:rPr>
          <w:b/>
          <w:sz w:val="28"/>
          <w:szCs w:val="28"/>
        </w:rPr>
      </w:pPr>
      <w:r w:rsidRPr="00F5678C">
        <w:rPr>
          <w:b/>
          <w:sz w:val="28"/>
          <w:szCs w:val="28"/>
        </w:rPr>
        <w:t>Вывод:</w:t>
      </w:r>
      <w:r w:rsidRPr="00F5678C">
        <w:rPr>
          <w:sz w:val="28"/>
          <w:szCs w:val="28"/>
        </w:rPr>
        <w:t xml:space="preserve"> </w:t>
      </w:r>
    </w:p>
    <w:p w:rsidR="0083191E" w:rsidRPr="00F5678C" w:rsidRDefault="0083191E" w:rsidP="0083191E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5678C">
        <w:rPr>
          <w:sz w:val="28"/>
          <w:szCs w:val="28"/>
        </w:rPr>
        <w:t>Повышение квалификации в педагогическом колледже педагоги ДОУ в 201</w:t>
      </w:r>
      <w:r>
        <w:rPr>
          <w:sz w:val="28"/>
          <w:szCs w:val="28"/>
        </w:rPr>
        <w:t>9</w:t>
      </w:r>
      <w:r w:rsidRPr="00F5678C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F5678C">
        <w:rPr>
          <w:sz w:val="28"/>
          <w:szCs w:val="28"/>
        </w:rPr>
        <w:t xml:space="preserve"> учебном году проходил 1 воспитатель, что составляет 7%.</w:t>
      </w:r>
    </w:p>
    <w:p w:rsidR="0083191E" w:rsidRPr="00F5678C" w:rsidRDefault="0083191E" w:rsidP="0083191E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5678C">
        <w:rPr>
          <w:sz w:val="28"/>
          <w:szCs w:val="28"/>
        </w:rPr>
        <w:t xml:space="preserve">Количество педагогов, окончивших краткосрочные курсы </w:t>
      </w:r>
      <w:proofErr w:type="gramStart"/>
      <w:r w:rsidRPr="00F5678C">
        <w:rPr>
          <w:sz w:val="28"/>
          <w:szCs w:val="28"/>
        </w:rPr>
        <w:t>изменилось  и</w:t>
      </w:r>
      <w:proofErr w:type="gramEnd"/>
      <w:r w:rsidRPr="00F5678C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</w:t>
      </w:r>
      <w:r w:rsidRPr="00F5678C">
        <w:rPr>
          <w:sz w:val="28"/>
          <w:szCs w:val="28"/>
        </w:rPr>
        <w:t xml:space="preserve">  человек (</w:t>
      </w:r>
      <w:r>
        <w:rPr>
          <w:sz w:val="28"/>
          <w:szCs w:val="28"/>
        </w:rPr>
        <w:t>7</w:t>
      </w:r>
      <w:r w:rsidRPr="00F5678C">
        <w:rPr>
          <w:sz w:val="28"/>
          <w:szCs w:val="28"/>
        </w:rPr>
        <w:t xml:space="preserve"> %)</w:t>
      </w:r>
      <w:r>
        <w:rPr>
          <w:sz w:val="28"/>
          <w:szCs w:val="28"/>
        </w:rPr>
        <w:t xml:space="preserve"> (из-за пандемии отменились курсы по программе «Детский сад – Дом радости»)</w:t>
      </w:r>
    </w:p>
    <w:p w:rsidR="0083191E" w:rsidRPr="00F5678C" w:rsidRDefault="0083191E" w:rsidP="0083191E">
      <w:pPr>
        <w:spacing w:line="360" w:lineRule="auto"/>
        <w:rPr>
          <w:b/>
          <w:sz w:val="28"/>
          <w:szCs w:val="28"/>
        </w:rPr>
      </w:pPr>
      <w:r w:rsidRPr="00F5678C">
        <w:rPr>
          <w:b/>
          <w:sz w:val="28"/>
          <w:szCs w:val="28"/>
        </w:rPr>
        <w:t>Возрастная составляющая педагогического коллектива (%)</w:t>
      </w:r>
    </w:p>
    <w:p w:rsidR="0083191E" w:rsidRPr="00F5678C" w:rsidRDefault="0083191E" w:rsidP="0083191E">
      <w:pPr>
        <w:spacing w:line="36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863"/>
        <w:gridCol w:w="1862"/>
        <w:gridCol w:w="1864"/>
        <w:gridCol w:w="1878"/>
      </w:tblGrid>
      <w:tr w:rsidR="0083191E" w:rsidRPr="00F5678C" w:rsidTr="006F25D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Возраст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20-30 лет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31-40 лет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41-55 лет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Свыше 55 лет</w:t>
            </w:r>
          </w:p>
        </w:tc>
      </w:tr>
      <w:tr w:rsidR="0083191E" w:rsidRPr="00F5678C" w:rsidTr="006F25D5">
        <w:trPr>
          <w:trHeight w:val="276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  <w:r w:rsidRPr="00F5678C">
              <w:rPr>
                <w:b/>
              </w:rPr>
              <w:t>год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</w:p>
        </w:tc>
      </w:tr>
      <w:tr w:rsidR="0083191E" w:rsidRPr="00F5678C" w:rsidTr="006F25D5">
        <w:trPr>
          <w:trHeight w:val="240"/>
        </w:trPr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  <w:rPr>
                <w:b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center"/>
              <w:rPr>
                <w:b/>
              </w:rPr>
            </w:pPr>
            <w:r w:rsidRPr="00F5678C">
              <w:rPr>
                <w:b/>
              </w:rPr>
              <w:t>Количество педагогов и доля (%)</w:t>
            </w:r>
          </w:p>
        </w:tc>
      </w:tr>
      <w:tr w:rsidR="0083191E" w:rsidRPr="00F5678C" w:rsidTr="006F25D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</w:pPr>
            <w:r w:rsidRPr="00F5678C">
              <w:t xml:space="preserve">2018-19 </w:t>
            </w:r>
            <w:proofErr w:type="spellStart"/>
            <w:r w:rsidRPr="00F5678C">
              <w:t>уч.г</w:t>
            </w:r>
            <w:proofErr w:type="spellEnd"/>
            <w:r w:rsidRPr="00F5678C"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center"/>
            </w:pPr>
            <w:r w:rsidRPr="00F5678C">
              <w:t>2 чел.-14%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center"/>
            </w:pPr>
            <w:r w:rsidRPr="00F5678C">
              <w:t>3 чел. -21%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center"/>
            </w:pPr>
            <w:r w:rsidRPr="00F5678C">
              <w:t>4 чел.-29%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center"/>
            </w:pPr>
            <w:r w:rsidRPr="00F5678C">
              <w:t>5 чел.-36%</w:t>
            </w:r>
          </w:p>
        </w:tc>
      </w:tr>
      <w:tr w:rsidR="0083191E" w:rsidRPr="00F5678C" w:rsidTr="006F25D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both"/>
            </w:pPr>
            <w:r>
              <w:t xml:space="preserve">2019-2020 </w:t>
            </w:r>
            <w:proofErr w:type="spellStart"/>
            <w:r>
              <w:t>уч.год</w:t>
            </w:r>
            <w:proofErr w:type="spellEnd"/>
            <w: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center"/>
            </w:pPr>
            <w:r>
              <w:t>2 чел.-14%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center"/>
            </w:pPr>
            <w:r>
              <w:t>4 чел. – 29%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center"/>
            </w:pPr>
            <w:r>
              <w:t>4 чел. –29%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F5678C" w:rsidRDefault="0083191E" w:rsidP="006F25D5">
            <w:pPr>
              <w:jc w:val="center"/>
            </w:pPr>
            <w:r>
              <w:t>4 чел.-29%</w:t>
            </w:r>
          </w:p>
        </w:tc>
      </w:tr>
    </w:tbl>
    <w:p w:rsidR="0083191E" w:rsidRPr="00F5678C" w:rsidRDefault="0083191E" w:rsidP="0083191E">
      <w:pPr>
        <w:jc w:val="both"/>
        <w:rPr>
          <w:b/>
          <w:sz w:val="28"/>
          <w:szCs w:val="28"/>
        </w:rPr>
      </w:pPr>
    </w:p>
    <w:p w:rsidR="0083191E" w:rsidRPr="00F5678C" w:rsidRDefault="0083191E" w:rsidP="0083191E">
      <w:pPr>
        <w:jc w:val="both"/>
        <w:rPr>
          <w:sz w:val="28"/>
          <w:szCs w:val="28"/>
        </w:rPr>
      </w:pPr>
      <w:r w:rsidRPr="00F5678C">
        <w:rPr>
          <w:b/>
          <w:sz w:val="28"/>
          <w:szCs w:val="28"/>
        </w:rPr>
        <w:t>Выводы</w:t>
      </w:r>
      <w:r w:rsidRPr="00F5678C">
        <w:rPr>
          <w:sz w:val="28"/>
          <w:szCs w:val="28"/>
        </w:rPr>
        <w:t xml:space="preserve">: </w:t>
      </w:r>
    </w:p>
    <w:p w:rsidR="0083191E" w:rsidRPr="00F5678C" w:rsidRDefault="0083191E" w:rsidP="0083191E">
      <w:pPr>
        <w:pStyle w:val="af"/>
        <w:numPr>
          <w:ilvl w:val="0"/>
          <w:numId w:val="5"/>
        </w:numPr>
        <w:jc w:val="both"/>
        <w:rPr>
          <w:sz w:val="28"/>
          <w:szCs w:val="28"/>
        </w:rPr>
      </w:pPr>
      <w:r w:rsidRPr="00F5678C">
        <w:rPr>
          <w:sz w:val="28"/>
          <w:szCs w:val="28"/>
        </w:rPr>
        <w:t>Количество педагогов в возрасте от 20-30 лет не изменилось и составляет 14%.</w:t>
      </w:r>
    </w:p>
    <w:p w:rsidR="0083191E" w:rsidRPr="00F5678C" w:rsidRDefault="0083191E" w:rsidP="0083191E">
      <w:pPr>
        <w:pStyle w:val="af"/>
        <w:numPr>
          <w:ilvl w:val="0"/>
          <w:numId w:val="5"/>
        </w:numPr>
        <w:jc w:val="both"/>
        <w:rPr>
          <w:sz w:val="28"/>
          <w:szCs w:val="28"/>
        </w:rPr>
      </w:pPr>
      <w:r w:rsidRPr="00F5678C">
        <w:rPr>
          <w:sz w:val="28"/>
          <w:szCs w:val="28"/>
        </w:rPr>
        <w:t xml:space="preserve">Количество педагогов в возрасте от 31-40 лет </w:t>
      </w:r>
      <w:r>
        <w:rPr>
          <w:sz w:val="28"/>
          <w:szCs w:val="28"/>
        </w:rPr>
        <w:t>увеличилось на1</w:t>
      </w:r>
      <w:proofErr w:type="gramStart"/>
      <w:r w:rsidRPr="00F5678C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F5678C">
        <w:rPr>
          <w:sz w:val="28"/>
          <w:szCs w:val="28"/>
        </w:rPr>
        <w:t xml:space="preserve">  и</w:t>
      </w:r>
      <w:proofErr w:type="gramEnd"/>
      <w:r w:rsidRPr="00F5678C">
        <w:rPr>
          <w:sz w:val="28"/>
          <w:szCs w:val="28"/>
        </w:rPr>
        <w:t xml:space="preserve"> составляет 2</w:t>
      </w:r>
      <w:r>
        <w:rPr>
          <w:sz w:val="28"/>
          <w:szCs w:val="28"/>
        </w:rPr>
        <w:t>9</w:t>
      </w:r>
      <w:r w:rsidRPr="00F5678C">
        <w:rPr>
          <w:sz w:val="28"/>
          <w:szCs w:val="28"/>
        </w:rPr>
        <w:t xml:space="preserve"> %.</w:t>
      </w:r>
    </w:p>
    <w:p w:rsidR="0083191E" w:rsidRPr="00F5678C" w:rsidRDefault="0083191E" w:rsidP="0083191E">
      <w:pPr>
        <w:pStyle w:val="af"/>
        <w:numPr>
          <w:ilvl w:val="0"/>
          <w:numId w:val="5"/>
        </w:numPr>
        <w:jc w:val="both"/>
        <w:rPr>
          <w:sz w:val="28"/>
          <w:szCs w:val="28"/>
        </w:rPr>
      </w:pPr>
      <w:r w:rsidRPr="00F5678C">
        <w:rPr>
          <w:sz w:val="28"/>
          <w:szCs w:val="28"/>
        </w:rPr>
        <w:t xml:space="preserve">Количество педагогов в возрасте от 41-55 лет не изменилось </w:t>
      </w:r>
      <w:proofErr w:type="gramStart"/>
      <w:r w:rsidRPr="00F5678C">
        <w:rPr>
          <w:sz w:val="28"/>
          <w:szCs w:val="28"/>
        </w:rPr>
        <w:t>и  составляет</w:t>
      </w:r>
      <w:proofErr w:type="gramEnd"/>
      <w:r w:rsidRPr="00F5678C">
        <w:rPr>
          <w:sz w:val="28"/>
          <w:szCs w:val="28"/>
        </w:rPr>
        <w:t xml:space="preserve"> 29%.</w:t>
      </w:r>
    </w:p>
    <w:p w:rsidR="0083191E" w:rsidRPr="00F5678C" w:rsidRDefault="0083191E" w:rsidP="0083191E">
      <w:pPr>
        <w:pStyle w:val="af"/>
        <w:numPr>
          <w:ilvl w:val="0"/>
          <w:numId w:val="5"/>
        </w:numPr>
        <w:jc w:val="both"/>
        <w:rPr>
          <w:sz w:val="28"/>
          <w:szCs w:val="28"/>
        </w:rPr>
      </w:pPr>
      <w:r w:rsidRPr="00F5678C">
        <w:rPr>
          <w:sz w:val="28"/>
          <w:szCs w:val="28"/>
        </w:rPr>
        <w:t xml:space="preserve">Количество педагогов в возрасте свыше 55 </w:t>
      </w:r>
      <w:proofErr w:type="gramStart"/>
      <w:r w:rsidRPr="00F5678C">
        <w:rPr>
          <w:sz w:val="28"/>
          <w:szCs w:val="28"/>
        </w:rPr>
        <w:t xml:space="preserve">лет  </w:t>
      </w:r>
      <w:r>
        <w:rPr>
          <w:sz w:val="28"/>
          <w:szCs w:val="28"/>
        </w:rPr>
        <w:t>уменьшилось</w:t>
      </w:r>
      <w:proofErr w:type="gramEnd"/>
      <w:r>
        <w:rPr>
          <w:sz w:val="28"/>
          <w:szCs w:val="28"/>
        </w:rPr>
        <w:t xml:space="preserve"> на 1 человека</w:t>
      </w:r>
      <w:r w:rsidRPr="00F5678C">
        <w:rPr>
          <w:sz w:val="28"/>
          <w:szCs w:val="28"/>
        </w:rPr>
        <w:t xml:space="preserve">  и составляет</w:t>
      </w:r>
      <w:r>
        <w:rPr>
          <w:sz w:val="28"/>
          <w:szCs w:val="28"/>
        </w:rPr>
        <w:t xml:space="preserve"> 29</w:t>
      </w:r>
      <w:r w:rsidRPr="00F5678C">
        <w:rPr>
          <w:sz w:val="28"/>
          <w:szCs w:val="28"/>
        </w:rPr>
        <w:t>%.</w:t>
      </w:r>
    </w:p>
    <w:p w:rsidR="0083191E" w:rsidRDefault="0083191E" w:rsidP="0083191E">
      <w:pPr>
        <w:rPr>
          <w:sz w:val="28"/>
          <w:szCs w:val="28"/>
        </w:rPr>
      </w:pPr>
    </w:p>
    <w:p w:rsidR="0083191E" w:rsidRPr="000E5434" w:rsidRDefault="0083191E" w:rsidP="0083191E">
      <w:pPr>
        <w:jc w:val="center"/>
        <w:rPr>
          <w:b/>
          <w:sz w:val="28"/>
          <w:szCs w:val="28"/>
        </w:rPr>
      </w:pPr>
      <w:r w:rsidRPr="000E5434">
        <w:rPr>
          <w:b/>
          <w:sz w:val="28"/>
          <w:szCs w:val="28"/>
        </w:rPr>
        <w:t>Характеристика педагогического состава по стажу работы (%)</w:t>
      </w:r>
    </w:p>
    <w:p w:rsidR="0083191E" w:rsidRPr="000E5434" w:rsidRDefault="0083191E" w:rsidP="008319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238"/>
        <w:gridCol w:w="1239"/>
        <w:gridCol w:w="1238"/>
        <w:gridCol w:w="1239"/>
        <w:gridCol w:w="1238"/>
        <w:gridCol w:w="1239"/>
      </w:tblGrid>
      <w:tr w:rsidR="0083191E" w:rsidRPr="000E5434" w:rsidTr="006F25D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0E5434" w:rsidRDefault="0083191E" w:rsidP="006F25D5">
            <w:pPr>
              <w:jc w:val="both"/>
              <w:rPr>
                <w:b/>
              </w:rPr>
            </w:pPr>
            <w:r w:rsidRPr="000E5434">
              <w:rPr>
                <w:b/>
              </w:rPr>
              <w:t>Стаж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0E5434" w:rsidRDefault="0083191E" w:rsidP="006F25D5">
            <w:pPr>
              <w:jc w:val="both"/>
              <w:rPr>
                <w:b/>
              </w:rPr>
            </w:pPr>
            <w:r w:rsidRPr="000E5434">
              <w:rPr>
                <w:b/>
              </w:rPr>
              <w:t>До 5 лет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0E5434" w:rsidRDefault="0083191E" w:rsidP="006F25D5">
            <w:pPr>
              <w:jc w:val="both"/>
              <w:rPr>
                <w:b/>
              </w:rPr>
            </w:pPr>
            <w:r>
              <w:rPr>
                <w:b/>
              </w:rPr>
              <w:t>6-10 лет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0E5434" w:rsidRDefault="0083191E" w:rsidP="006F25D5">
            <w:pPr>
              <w:jc w:val="both"/>
              <w:rPr>
                <w:b/>
              </w:rPr>
            </w:pPr>
            <w:r>
              <w:rPr>
                <w:b/>
              </w:rPr>
              <w:t>11-15 лет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0E5434" w:rsidRDefault="0083191E" w:rsidP="006F25D5">
            <w:pPr>
              <w:jc w:val="both"/>
              <w:rPr>
                <w:b/>
              </w:rPr>
            </w:pPr>
            <w:r>
              <w:rPr>
                <w:b/>
              </w:rPr>
              <w:t>16-20 лет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1E" w:rsidRDefault="0083191E" w:rsidP="006F25D5">
            <w:pPr>
              <w:jc w:val="both"/>
              <w:rPr>
                <w:b/>
              </w:rPr>
            </w:pPr>
            <w:r>
              <w:rPr>
                <w:b/>
              </w:rPr>
              <w:t>21-25 лет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1E" w:rsidRDefault="0083191E" w:rsidP="006F25D5">
            <w:pPr>
              <w:jc w:val="both"/>
              <w:rPr>
                <w:b/>
              </w:rPr>
            </w:pPr>
            <w:r>
              <w:rPr>
                <w:b/>
              </w:rPr>
              <w:t>Свыше 25 лет</w:t>
            </w:r>
          </w:p>
        </w:tc>
      </w:tr>
      <w:tr w:rsidR="0083191E" w:rsidRPr="000E5434" w:rsidTr="006F25D5">
        <w:trPr>
          <w:trHeight w:val="25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1E" w:rsidRPr="000E5434" w:rsidRDefault="0083191E" w:rsidP="006F25D5">
            <w:pPr>
              <w:jc w:val="both"/>
              <w:rPr>
                <w:b/>
              </w:rPr>
            </w:pPr>
            <w:r w:rsidRPr="000E5434">
              <w:rPr>
                <w:b/>
              </w:rPr>
              <w:t>Год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0E5434" w:rsidRDefault="0083191E" w:rsidP="006F25D5">
            <w:pPr>
              <w:jc w:val="both"/>
              <w:rPr>
                <w:b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Default="0083191E" w:rsidP="006F25D5">
            <w:pPr>
              <w:jc w:val="both"/>
              <w:rPr>
                <w:b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Default="0083191E" w:rsidP="006F25D5">
            <w:pPr>
              <w:jc w:val="both"/>
              <w:rPr>
                <w:b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Default="0083191E" w:rsidP="006F25D5">
            <w:pPr>
              <w:jc w:val="both"/>
              <w:rPr>
                <w:b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1E" w:rsidRDefault="0083191E" w:rsidP="006F25D5">
            <w:pPr>
              <w:jc w:val="both"/>
              <w:rPr>
                <w:b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1E" w:rsidRDefault="0083191E" w:rsidP="006F25D5">
            <w:pPr>
              <w:jc w:val="both"/>
              <w:rPr>
                <w:b/>
              </w:rPr>
            </w:pPr>
          </w:p>
        </w:tc>
      </w:tr>
      <w:tr w:rsidR="0083191E" w:rsidRPr="000E5434" w:rsidTr="006F25D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0E5434" w:rsidRDefault="0083191E" w:rsidP="006F25D5">
            <w:pPr>
              <w:jc w:val="both"/>
            </w:pP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0E5434" w:rsidRDefault="0083191E" w:rsidP="006F25D5">
            <w:pPr>
              <w:jc w:val="center"/>
            </w:pPr>
            <w:r>
              <w:rPr>
                <w:b/>
              </w:rPr>
              <w:t>Количество педагогов и доля (%)</w:t>
            </w:r>
          </w:p>
        </w:tc>
      </w:tr>
      <w:tr w:rsidR="0083191E" w:rsidRPr="000E5434" w:rsidTr="006F25D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0E5434" w:rsidRDefault="0083191E" w:rsidP="006F25D5">
            <w:pPr>
              <w:jc w:val="both"/>
            </w:pPr>
            <w:r>
              <w:t xml:space="preserve">                                                                                                                 </w:t>
            </w:r>
            <w:r w:rsidRPr="000E5434">
              <w:t>Предыдущий учебный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Default="0083191E" w:rsidP="006F25D5">
            <w:pPr>
              <w:jc w:val="both"/>
            </w:pPr>
            <w:r>
              <w:t>2 чел.- 14%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Default="0083191E" w:rsidP="006F25D5">
            <w:pPr>
              <w:jc w:val="both"/>
            </w:pPr>
            <w:r>
              <w:t>3 чел.- 21%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Default="0083191E" w:rsidP="006F25D5">
            <w:pPr>
              <w:jc w:val="both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Default="0083191E" w:rsidP="006F25D5">
            <w:pPr>
              <w:jc w:val="both"/>
            </w:pPr>
            <w:r>
              <w:t>2 чел.-14%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Default="0083191E" w:rsidP="006F25D5">
            <w:pPr>
              <w:jc w:val="both"/>
            </w:pPr>
            <w:r>
              <w:t>1 чел.-7%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Default="0083191E" w:rsidP="006F25D5">
            <w:pPr>
              <w:jc w:val="both"/>
            </w:pPr>
            <w:r>
              <w:t>6 чел.-43%</w:t>
            </w:r>
          </w:p>
        </w:tc>
      </w:tr>
      <w:tr w:rsidR="0083191E" w:rsidRPr="000E5434" w:rsidTr="006F25D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Pr="000E5434" w:rsidRDefault="0083191E" w:rsidP="006F25D5">
            <w:pPr>
              <w:jc w:val="both"/>
            </w:pPr>
            <w:r w:rsidRPr="000E5434">
              <w:t>Текущий учебный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Default="0083191E" w:rsidP="006F25D5">
            <w:pPr>
              <w:jc w:val="both"/>
            </w:pPr>
            <w:r>
              <w:t>4 чел.-21%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Default="0083191E" w:rsidP="006F25D5">
            <w:pPr>
              <w:jc w:val="both"/>
            </w:pPr>
            <w:r>
              <w:t>2 чел.-21%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Default="0083191E" w:rsidP="006F25D5">
            <w:pPr>
              <w:jc w:val="both"/>
            </w:pPr>
            <w:r>
              <w:t>1чел.- 7%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Default="0083191E" w:rsidP="006F25D5">
            <w:pPr>
              <w:jc w:val="both"/>
            </w:pPr>
            <w:r>
              <w:t>2 чел.- 14%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Default="0083191E" w:rsidP="006F25D5">
            <w:pPr>
              <w:jc w:val="both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E" w:rsidRDefault="0083191E" w:rsidP="006F25D5">
            <w:pPr>
              <w:jc w:val="both"/>
            </w:pPr>
            <w:r>
              <w:t>5 чел. – 36%</w:t>
            </w:r>
          </w:p>
        </w:tc>
      </w:tr>
    </w:tbl>
    <w:p w:rsidR="0083191E" w:rsidRPr="000E5434" w:rsidRDefault="0083191E" w:rsidP="0083191E">
      <w:pPr>
        <w:jc w:val="both"/>
      </w:pPr>
    </w:p>
    <w:p w:rsidR="0083191E" w:rsidRDefault="0083191E" w:rsidP="0083191E">
      <w:pPr>
        <w:spacing w:line="360" w:lineRule="auto"/>
        <w:jc w:val="both"/>
        <w:rPr>
          <w:sz w:val="28"/>
          <w:szCs w:val="28"/>
        </w:rPr>
      </w:pPr>
      <w:r w:rsidRPr="000E5434">
        <w:rPr>
          <w:b/>
          <w:sz w:val="28"/>
          <w:szCs w:val="28"/>
        </w:rPr>
        <w:t>Вывод</w:t>
      </w:r>
      <w:r w:rsidRPr="000E5434">
        <w:rPr>
          <w:sz w:val="28"/>
          <w:szCs w:val="28"/>
        </w:rPr>
        <w:t xml:space="preserve">: </w:t>
      </w:r>
    </w:p>
    <w:p w:rsidR="0083191E" w:rsidRDefault="0083191E" w:rsidP="0083191E">
      <w:pPr>
        <w:pStyle w:val="af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педагогов со стажем работы до 5 лет увеличилось на 2 человека и составляет 21%.</w:t>
      </w:r>
    </w:p>
    <w:p w:rsidR="0083191E" w:rsidRDefault="0083191E" w:rsidP="0083191E">
      <w:pPr>
        <w:pStyle w:val="af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педагогов со стажем работы от 6-10 лет уменьшилось на 1 </w:t>
      </w:r>
      <w:proofErr w:type="gramStart"/>
      <w:r>
        <w:rPr>
          <w:sz w:val="28"/>
          <w:szCs w:val="28"/>
        </w:rPr>
        <w:t>человека  и</w:t>
      </w:r>
      <w:proofErr w:type="gramEnd"/>
      <w:r>
        <w:rPr>
          <w:sz w:val="28"/>
          <w:szCs w:val="28"/>
        </w:rPr>
        <w:t xml:space="preserve"> составляет 21%.</w:t>
      </w:r>
    </w:p>
    <w:p w:rsidR="0083191E" w:rsidRDefault="0083191E" w:rsidP="0083191E">
      <w:pPr>
        <w:pStyle w:val="af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педагогов со стажем работы от 16 до 20 лет не изменилось и составляет 14%.</w:t>
      </w:r>
    </w:p>
    <w:p w:rsidR="0083191E" w:rsidRDefault="0083191E" w:rsidP="0083191E">
      <w:pPr>
        <w:pStyle w:val="af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педагогов со стажем работы от 21 до 25 лет уменьшилось на 1 человека.</w:t>
      </w:r>
    </w:p>
    <w:p w:rsidR="0083191E" w:rsidRDefault="0083191E" w:rsidP="0083191E">
      <w:pPr>
        <w:pStyle w:val="af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педагогов со стажем работы свыше 25 лет уменьшилось на 1 человека и составляет 36%.</w:t>
      </w:r>
    </w:p>
    <w:p w:rsidR="0083191E" w:rsidRPr="005B7DB9" w:rsidRDefault="0083191E" w:rsidP="0083191E">
      <w:pPr>
        <w:spacing w:line="360" w:lineRule="auto"/>
        <w:jc w:val="both"/>
        <w:rPr>
          <w:sz w:val="28"/>
          <w:szCs w:val="28"/>
        </w:rPr>
      </w:pPr>
    </w:p>
    <w:p w:rsidR="0083191E" w:rsidRDefault="0083191E" w:rsidP="0083191E">
      <w:pPr>
        <w:spacing w:line="360" w:lineRule="auto"/>
        <w:jc w:val="center"/>
        <w:rPr>
          <w:b/>
          <w:sz w:val="28"/>
          <w:szCs w:val="28"/>
        </w:rPr>
      </w:pPr>
      <w:r w:rsidRPr="005B7DB9">
        <w:rPr>
          <w:b/>
          <w:sz w:val="28"/>
          <w:szCs w:val="28"/>
        </w:rPr>
        <w:t>Сведения о награждениях педагогов Почетными грамотами, наградами, званиями</w:t>
      </w:r>
    </w:p>
    <w:p w:rsidR="0083191E" w:rsidRDefault="0083191E" w:rsidP="0083191E">
      <w:pPr>
        <w:spacing w:line="360" w:lineRule="auto"/>
        <w:rPr>
          <w:sz w:val="28"/>
          <w:szCs w:val="28"/>
        </w:rPr>
      </w:pPr>
      <w:r w:rsidRPr="00CC184D">
        <w:rPr>
          <w:sz w:val="28"/>
          <w:szCs w:val="28"/>
        </w:rPr>
        <w:lastRenderedPageBreak/>
        <w:t>Руководитель ДОУ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Ревунова</w:t>
      </w:r>
      <w:proofErr w:type="spellEnd"/>
      <w:r>
        <w:rPr>
          <w:sz w:val="28"/>
          <w:szCs w:val="28"/>
        </w:rPr>
        <w:t xml:space="preserve"> Р.А.</w:t>
      </w:r>
      <w:proofErr w:type="gramStart"/>
      <w:r>
        <w:rPr>
          <w:sz w:val="28"/>
          <w:szCs w:val="28"/>
        </w:rPr>
        <w:t>,  музыкальный</w:t>
      </w:r>
      <w:proofErr w:type="gramEnd"/>
      <w:r>
        <w:rPr>
          <w:sz w:val="28"/>
          <w:szCs w:val="28"/>
        </w:rPr>
        <w:t xml:space="preserve"> руководитель –Степанова Е.И., воспитатель – Андреева Т.Ф.. имеют звание </w:t>
      </w:r>
      <w:r w:rsidRPr="00CC184D">
        <w:rPr>
          <w:sz w:val="28"/>
          <w:szCs w:val="28"/>
        </w:rPr>
        <w:t xml:space="preserve"> «Почетным работник  общего образования</w:t>
      </w:r>
      <w:r>
        <w:rPr>
          <w:sz w:val="28"/>
          <w:szCs w:val="28"/>
        </w:rPr>
        <w:t xml:space="preserve"> и науки </w:t>
      </w:r>
      <w:r w:rsidRPr="00CC184D">
        <w:rPr>
          <w:sz w:val="28"/>
          <w:szCs w:val="28"/>
        </w:rPr>
        <w:t xml:space="preserve"> РФ» </w:t>
      </w:r>
    </w:p>
    <w:p w:rsidR="0083191E" w:rsidRDefault="0083191E" w:rsidP="008319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Тихонова Е.В., старший воспитатель в 2019 году награждена нагрудным знаком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Почетный работник воспитания и просвещения Российской Федерации», Филиппова М.А., воспитатель, в 2020 году награждена нагрудным знаком</w:t>
      </w:r>
    </w:p>
    <w:p w:rsidR="0083191E" w:rsidRPr="008860BA" w:rsidRDefault="0083191E" w:rsidP="008319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Почетный</w:t>
      </w:r>
      <w:proofErr w:type="gramEnd"/>
      <w:r>
        <w:rPr>
          <w:sz w:val="28"/>
          <w:szCs w:val="28"/>
        </w:rPr>
        <w:t xml:space="preserve"> работник воспитания и просвещения Российской Федерации»,</w:t>
      </w:r>
    </w:p>
    <w:p w:rsidR="0083191E" w:rsidRPr="006A46C4" w:rsidRDefault="0083191E" w:rsidP="0083191E">
      <w:pPr>
        <w:spacing w:line="360" w:lineRule="auto"/>
        <w:rPr>
          <w:sz w:val="28"/>
          <w:szCs w:val="28"/>
        </w:rPr>
      </w:pPr>
      <w:r w:rsidRPr="006A46C4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6A46C4">
        <w:rPr>
          <w:sz w:val="28"/>
          <w:szCs w:val="28"/>
        </w:rPr>
        <w:t>-</w:t>
      </w:r>
      <w:proofErr w:type="gramStart"/>
      <w:r w:rsidRPr="006A46C4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6A46C4">
        <w:rPr>
          <w:sz w:val="28"/>
          <w:szCs w:val="28"/>
        </w:rPr>
        <w:t xml:space="preserve"> учебном</w:t>
      </w:r>
      <w:proofErr w:type="gramEnd"/>
      <w:r w:rsidRPr="006A46C4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Почетной грамотой Управления образования </w:t>
      </w:r>
      <w:r w:rsidRPr="006A46C4">
        <w:rPr>
          <w:sz w:val="28"/>
          <w:szCs w:val="28"/>
        </w:rPr>
        <w:t>награждены следующие педагоги:</w:t>
      </w:r>
    </w:p>
    <w:p w:rsidR="0083191E" w:rsidRDefault="0083191E" w:rsidP="008319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Иванова Наталья Александровна.</w:t>
      </w:r>
    </w:p>
    <w:p w:rsidR="0083191E" w:rsidRDefault="0083191E" w:rsidP="0083191E">
      <w:pPr>
        <w:spacing w:line="360" w:lineRule="auto"/>
        <w:rPr>
          <w:sz w:val="28"/>
          <w:szCs w:val="28"/>
        </w:rPr>
      </w:pPr>
    </w:p>
    <w:p w:rsidR="0083191E" w:rsidRPr="006A46C4" w:rsidRDefault="0083191E" w:rsidP="0083191E">
      <w:pPr>
        <w:spacing w:line="360" w:lineRule="auto"/>
        <w:rPr>
          <w:sz w:val="28"/>
          <w:szCs w:val="28"/>
        </w:rPr>
      </w:pPr>
    </w:p>
    <w:p w:rsidR="0083191E" w:rsidRPr="000E5434" w:rsidRDefault="0083191E" w:rsidP="0083191E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E5434">
        <w:rPr>
          <w:b/>
          <w:sz w:val="28"/>
          <w:szCs w:val="28"/>
        </w:rPr>
        <w:t>1.4.3. Анализ финансовой обеспеченности ДОУ</w:t>
      </w:r>
    </w:p>
    <w:p w:rsidR="0083191E" w:rsidRPr="000E5434" w:rsidRDefault="0083191E" w:rsidP="0083191E">
      <w:pPr>
        <w:spacing w:line="360" w:lineRule="auto"/>
        <w:jc w:val="both"/>
        <w:rPr>
          <w:sz w:val="28"/>
          <w:szCs w:val="28"/>
        </w:rPr>
      </w:pPr>
      <w:r w:rsidRPr="00CB6295">
        <w:rPr>
          <w:sz w:val="28"/>
          <w:szCs w:val="28"/>
        </w:rPr>
        <w:t xml:space="preserve">В ДОУ были привлечены бюджетные средства на сумму 73 300 </w:t>
      </w:r>
      <w:proofErr w:type="gramStart"/>
      <w:r w:rsidRPr="00CB6295">
        <w:rPr>
          <w:sz w:val="28"/>
          <w:szCs w:val="28"/>
        </w:rPr>
        <w:t>рублей ,</w:t>
      </w:r>
      <w:proofErr w:type="gramEnd"/>
      <w:r w:rsidRPr="00CB6295">
        <w:rPr>
          <w:sz w:val="28"/>
          <w:szCs w:val="28"/>
        </w:rPr>
        <w:t xml:space="preserve"> а также внебюджетные средства </w:t>
      </w:r>
      <w:r>
        <w:rPr>
          <w:sz w:val="28"/>
          <w:szCs w:val="28"/>
        </w:rPr>
        <w:t>от сдачи металлолома в сумме 11 517 рублей</w:t>
      </w:r>
      <w:r w:rsidRPr="00CB6295">
        <w:rPr>
          <w:sz w:val="28"/>
          <w:szCs w:val="28"/>
        </w:rPr>
        <w:t>.</w:t>
      </w:r>
    </w:p>
    <w:p w:rsidR="00E15B0C" w:rsidRDefault="00E15B0C"/>
    <w:sectPr w:rsidR="00E1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814"/>
    <w:multiLevelType w:val="multilevel"/>
    <w:tmpl w:val="71B80D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84EB7"/>
    <w:multiLevelType w:val="multilevel"/>
    <w:tmpl w:val="0FB0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86AF5"/>
    <w:multiLevelType w:val="hybridMultilevel"/>
    <w:tmpl w:val="A6F0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7CAF"/>
    <w:multiLevelType w:val="hybridMultilevel"/>
    <w:tmpl w:val="B0066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07577"/>
    <w:multiLevelType w:val="hybridMultilevel"/>
    <w:tmpl w:val="F3A0C652"/>
    <w:lvl w:ilvl="0" w:tplc="CBF88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B7105"/>
    <w:multiLevelType w:val="hybridMultilevel"/>
    <w:tmpl w:val="463E4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4B63"/>
    <w:multiLevelType w:val="hybridMultilevel"/>
    <w:tmpl w:val="941C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80028"/>
    <w:multiLevelType w:val="multilevel"/>
    <w:tmpl w:val="4D623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6D67D2"/>
    <w:multiLevelType w:val="multilevel"/>
    <w:tmpl w:val="71B80D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C8790C"/>
    <w:multiLevelType w:val="multilevel"/>
    <w:tmpl w:val="5FCCA9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 w15:restartNumberingAfterBreak="0">
    <w:nsid w:val="1EBC4A8A"/>
    <w:multiLevelType w:val="hybridMultilevel"/>
    <w:tmpl w:val="ACF0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51D9F"/>
    <w:multiLevelType w:val="multilevel"/>
    <w:tmpl w:val="4C3AA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5C36D47"/>
    <w:multiLevelType w:val="multilevel"/>
    <w:tmpl w:val="2B80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CB5210"/>
    <w:multiLevelType w:val="hybridMultilevel"/>
    <w:tmpl w:val="E22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42C86"/>
    <w:multiLevelType w:val="hybridMultilevel"/>
    <w:tmpl w:val="03E6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42729"/>
    <w:multiLevelType w:val="hybridMultilevel"/>
    <w:tmpl w:val="0B24CF16"/>
    <w:lvl w:ilvl="0" w:tplc="AD18F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7211C0"/>
    <w:multiLevelType w:val="multilevel"/>
    <w:tmpl w:val="57BEA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630D57"/>
    <w:multiLevelType w:val="multilevel"/>
    <w:tmpl w:val="CBAC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9A6071"/>
    <w:multiLevelType w:val="multilevel"/>
    <w:tmpl w:val="929E4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07B0B63"/>
    <w:multiLevelType w:val="hybridMultilevel"/>
    <w:tmpl w:val="6DFA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A4E60"/>
    <w:multiLevelType w:val="multilevel"/>
    <w:tmpl w:val="0DF4C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DB4883"/>
    <w:multiLevelType w:val="multilevel"/>
    <w:tmpl w:val="F5F2C9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3225942"/>
    <w:multiLevelType w:val="multilevel"/>
    <w:tmpl w:val="08B8C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486897"/>
    <w:multiLevelType w:val="multilevel"/>
    <w:tmpl w:val="75A80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6E501F"/>
    <w:multiLevelType w:val="hybridMultilevel"/>
    <w:tmpl w:val="84F06480"/>
    <w:lvl w:ilvl="0" w:tplc="F3CEDB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10D06"/>
    <w:multiLevelType w:val="hybridMultilevel"/>
    <w:tmpl w:val="2D8CBD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0AD68F6"/>
    <w:multiLevelType w:val="multilevel"/>
    <w:tmpl w:val="F13A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697F3D"/>
    <w:multiLevelType w:val="multilevel"/>
    <w:tmpl w:val="51C8FB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2019BE"/>
    <w:multiLevelType w:val="hybridMultilevel"/>
    <w:tmpl w:val="2374A41E"/>
    <w:lvl w:ilvl="0" w:tplc="2BDA8F8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75163"/>
    <w:multiLevelType w:val="hybridMultilevel"/>
    <w:tmpl w:val="03E8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77551"/>
    <w:multiLevelType w:val="hybridMultilevel"/>
    <w:tmpl w:val="68F28614"/>
    <w:lvl w:ilvl="0" w:tplc="B6FEBDE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4FB34831"/>
    <w:multiLevelType w:val="hybridMultilevel"/>
    <w:tmpl w:val="F462F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81FC7"/>
    <w:multiLevelType w:val="multilevel"/>
    <w:tmpl w:val="A2D2F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33" w15:restartNumberingAfterBreak="0">
    <w:nsid w:val="568917BE"/>
    <w:multiLevelType w:val="multilevel"/>
    <w:tmpl w:val="1C02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B786085"/>
    <w:multiLevelType w:val="hybridMultilevel"/>
    <w:tmpl w:val="CE68FC0C"/>
    <w:lvl w:ilvl="0" w:tplc="025020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CFF64D0"/>
    <w:multiLevelType w:val="hybridMultilevel"/>
    <w:tmpl w:val="1D1E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C12D0"/>
    <w:multiLevelType w:val="multilevel"/>
    <w:tmpl w:val="D124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C728F9"/>
    <w:multiLevelType w:val="multilevel"/>
    <w:tmpl w:val="7E62D5B4"/>
    <w:lvl w:ilvl="0">
      <w:start w:val="2003"/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A77DF"/>
    <w:multiLevelType w:val="hybridMultilevel"/>
    <w:tmpl w:val="E9283336"/>
    <w:lvl w:ilvl="0" w:tplc="987076FA">
      <w:start w:val="1"/>
      <w:numFmt w:val="decimal"/>
      <w:lvlText w:val="%1."/>
      <w:lvlJc w:val="left"/>
      <w:pPr>
        <w:ind w:left="644" w:hanging="360"/>
      </w:pPr>
      <w:rPr>
        <w:rFonts w:hint="default"/>
        <w:i/>
        <w:color w:val="22222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E4930F7"/>
    <w:multiLevelType w:val="multilevel"/>
    <w:tmpl w:val="E42C1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F7A766B"/>
    <w:multiLevelType w:val="hybridMultilevel"/>
    <w:tmpl w:val="6DFA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7"/>
  </w:num>
  <w:num w:numId="3">
    <w:abstractNumId w:val="18"/>
  </w:num>
  <w:num w:numId="4">
    <w:abstractNumId w:val="3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29"/>
  </w:num>
  <w:num w:numId="11">
    <w:abstractNumId w:val="11"/>
  </w:num>
  <w:num w:numId="12">
    <w:abstractNumId w:val="9"/>
  </w:num>
  <w:num w:numId="13">
    <w:abstractNumId w:val="32"/>
  </w:num>
  <w:num w:numId="14">
    <w:abstractNumId w:val="39"/>
  </w:num>
  <w:num w:numId="15">
    <w:abstractNumId w:val="8"/>
  </w:num>
  <w:num w:numId="16">
    <w:abstractNumId w:val="1"/>
  </w:num>
  <w:num w:numId="17">
    <w:abstractNumId w:val="40"/>
  </w:num>
  <w:num w:numId="18">
    <w:abstractNumId w:val="19"/>
  </w:num>
  <w:num w:numId="19">
    <w:abstractNumId w:val="0"/>
  </w:num>
  <w:num w:numId="20">
    <w:abstractNumId w:val="38"/>
  </w:num>
  <w:num w:numId="21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5"/>
  </w:num>
  <w:num w:numId="24">
    <w:abstractNumId w:val="28"/>
  </w:num>
  <w:num w:numId="25">
    <w:abstractNumId w:val="15"/>
  </w:num>
  <w:num w:numId="26">
    <w:abstractNumId w:val="10"/>
  </w:num>
  <w:num w:numId="27">
    <w:abstractNumId w:val="30"/>
  </w:num>
  <w:num w:numId="28">
    <w:abstractNumId w:val="25"/>
  </w:num>
  <w:num w:numId="29">
    <w:abstractNumId w:val="36"/>
  </w:num>
  <w:num w:numId="30">
    <w:abstractNumId w:val="27"/>
  </w:num>
  <w:num w:numId="31">
    <w:abstractNumId w:val="16"/>
  </w:num>
  <w:num w:numId="32">
    <w:abstractNumId w:val="20"/>
  </w:num>
  <w:num w:numId="33">
    <w:abstractNumId w:val="22"/>
  </w:num>
  <w:num w:numId="34">
    <w:abstractNumId w:val="23"/>
  </w:num>
  <w:num w:numId="35">
    <w:abstractNumId w:val="26"/>
  </w:num>
  <w:num w:numId="36">
    <w:abstractNumId w:val="17"/>
  </w:num>
  <w:num w:numId="37">
    <w:abstractNumId w:val="2"/>
  </w:num>
  <w:num w:numId="38">
    <w:abstractNumId w:val="13"/>
  </w:num>
  <w:num w:numId="39">
    <w:abstractNumId w:val="34"/>
  </w:num>
  <w:num w:numId="40">
    <w:abstractNumId w:val="24"/>
  </w:num>
  <w:num w:numId="41">
    <w:abstractNumId w:val="12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1E"/>
    <w:rsid w:val="0083191E"/>
    <w:rsid w:val="00E1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D7BC"/>
  <w15:chartTrackingRefBased/>
  <w15:docId w15:val="{A37F8F52-D3B6-4812-BE6A-26CC222C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link w:val="10"/>
    <w:uiPriority w:val="9"/>
    <w:qFormat/>
    <w:rsid w:val="008319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8319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9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"/>
    <w:basedOn w:val="a0"/>
    <w:link w:val="1"/>
    <w:uiPriority w:val="9"/>
    <w:rsid w:val="008319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319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191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 Indent"/>
    <w:aliases w:val="Body Text 2 Char Знак Знак,Body Text 2 Char Знак,Body Text 2 Char"/>
    <w:basedOn w:val="a"/>
    <w:link w:val="a4"/>
    <w:rsid w:val="0083191E"/>
    <w:pPr>
      <w:spacing w:after="120" w:line="480" w:lineRule="auto"/>
    </w:pPr>
    <w:rPr>
      <w:rFonts w:ascii="Calibri" w:hAnsi="Calibri"/>
    </w:rPr>
  </w:style>
  <w:style w:type="character" w:customStyle="1" w:styleId="a4">
    <w:name w:val="Основной текст с отступом Знак"/>
    <w:aliases w:val="Body Text 2 Char Знак Знак Знак,Body Text 2 Char Знак Знак1,Body Text 2 Char Знак1"/>
    <w:basedOn w:val="a0"/>
    <w:link w:val="a3"/>
    <w:rsid w:val="0083191E"/>
    <w:rPr>
      <w:rFonts w:ascii="Calibri" w:eastAsia="Times New Roman" w:hAnsi="Calibri" w:cs="Times New Roman"/>
      <w:sz w:val="24"/>
      <w:szCs w:val="24"/>
      <w:lang w:eastAsia="ru-RU"/>
    </w:rPr>
  </w:style>
  <w:style w:type="table" w:styleId="a5">
    <w:name w:val="Table Grid"/>
    <w:basedOn w:val="a1"/>
    <w:rsid w:val="00831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rsid w:val="0083191E"/>
    <w:rPr>
      <w:color w:val="0000FF"/>
      <w:u w:val="single"/>
    </w:rPr>
  </w:style>
  <w:style w:type="character" w:styleId="a7">
    <w:name w:val="FollowedHyperlink"/>
    <w:basedOn w:val="a0"/>
    <w:rsid w:val="0083191E"/>
    <w:rPr>
      <w:color w:val="800080"/>
      <w:u w:val="single"/>
    </w:rPr>
  </w:style>
  <w:style w:type="paragraph" w:styleId="a8">
    <w:name w:val="Normal (Web)"/>
    <w:basedOn w:val="a"/>
    <w:uiPriority w:val="99"/>
    <w:rsid w:val="0083191E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83191E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rsid w:val="0083191E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83191E"/>
    <w:pPr>
      <w:spacing w:before="100" w:beforeAutospacing="1" w:after="100" w:afterAutospacing="1"/>
    </w:pPr>
  </w:style>
  <w:style w:type="paragraph" w:customStyle="1" w:styleId="c4">
    <w:name w:val="c4"/>
    <w:basedOn w:val="a"/>
    <w:rsid w:val="0083191E"/>
    <w:pPr>
      <w:spacing w:before="100" w:beforeAutospacing="1" w:after="100" w:afterAutospacing="1"/>
    </w:pPr>
  </w:style>
  <w:style w:type="paragraph" w:customStyle="1" w:styleId="c70">
    <w:name w:val="c70"/>
    <w:basedOn w:val="a"/>
    <w:rsid w:val="0083191E"/>
    <w:pPr>
      <w:spacing w:before="100" w:beforeAutospacing="1" w:after="100" w:afterAutospacing="1"/>
    </w:pPr>
  </w:style>
  <w:style w:type="paragraph" w:customStyle="1" w:styleId="c42">
    <w:name w:val="c42"/>
    <w:basedOn w:val="a"/>
    <w:rsid w:val="0083191E"/>
    <w:pPr>
      <w:spacing w:before="100" w:beforeAutospacing="1" w:after="100" w:afterAutospacing="1"/>
    </w:pPr>
  </w:style>
  <w:style w:type="paragraph" w:customStyle="1" w:styleId="c73">
    <w:name w:val="c73"/>
    <w:basedOn w:val="a"/>
    <w:rsid w:val="0083191E"/>
    <w:pPr>
      <w:spacing w:before="100" w:beforeAutospacing="1" w:after="100" w:afterAutospacing="1"/>
    </w:pPr>
  </w:style>
  <w:style w:type="character" w:customStyle="1" w:styleId="c20">
    <w:name w:val="c20"/>
    <w:basedOn w:val="a0"/>
    <w:rsid w:val="0083191E"/>
  </w:style>
  <w:style w:type="character" w:customStyle="1" w:styleId="c1">
    <w:name w:val="c1"/>
    <w:basedOn w:val="a0"/>
    <w:rsid w:val="0083191E"/>
  </w:style>
  <w:style w:type="character" w:customStyle="1" w:styleId="apple-converted-space">
    <w:name w:val="apple-converted-space"/>
    <w:basedOn w:val="a0"/>
    <w:rsid w:val="0083191E"/>
  </w:style>
  <w:style w:type="character" w:customStyle="1" w:styleId="c9">
    <w:name w:val="c9"/>
    <w:basedOn w:val="a0"/>
    <w:rsid w:val="0083191E"/>
  </w:style>
  <w:style w:type="character" w:customStyle="1" w:styleId="c92">
    <w:name w:val="c92"/>
    <w:basedOn w:val="a0"/>
    <w:rsid w:val="0083191E"/>
  </w:style>
  <w:style w:type="character" w:customStyle="1" w:styleId="c3">
    <w:name w:val="c3"/>
    <w:basedOn w:val="a0"/>
    <w:rsid w:val="0083191E"/>
  </w:style>
  <w:style w:type="character" w:customStyle="1" w:styleId="c94">
    <w:name w:val="c94"/>
    <w:basedOn w:val="a0"/>
    <w:rsid w:val="0083191E"/>
  </w:style>
  <w:style w:type="character" w:customStyle="1" w:styleId="c96">
    <w:name w:val="c96"/>
    <w:basedOn w:val="a0"/>
    <w:rsid w:val="0083191E"/>
  </w:style>
  <w:style w:type="character" w:customStyle="1" w:styleId="c23">
    <w:name w:val="c23"/>
    <w:basedOn w:val="a0"/>
    <w:rsid w:val="0083191E"/>
  </w:style>
  <w:style w:type="character" w:customStyle="1" w:styleId="c21">
    <w:name w:val="c21"/>
    <w:basedOn w:val="a0"/>
    <w:rsid w:val="0083191E"/>
  </w:style>
  <w:style w:type="character" w:customStyle="1" w:styleId="c47">
    <w:name w:val="c47"/>
    <w:basedOn w:val="a0"/>
    <w:rsid w:val="0083191E"/>
  </w:style>
  <w:style w:type="character" w:customStyle="1" w:styleId="c100">
    <w:name w:val="c100"/>
    <w:basedOn w:val="a0"/>
    <w:rsid w:val="0083191E"/>
  </w:style>
  <w:style w:type="paragraph" w:styleId="ab">
    <w:name w:val="header"/>
    <w:basedOn w:val="a"/>
    <w:link w:val="ac"/>
    <w:rsid w:val="008319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31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8319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31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nhideWhenUsed/>
    <w:rsid w:val="0083191E"/>
    <w:pPr>
      <w:suppressAutoHyphens/>
      <w:ind w:left="566" w:hanging="283"/>
      <w:contextualSpacing/>
    </w:pPr>
    <w:rPr>
      <w:lang w:eastAsia="ar-SA"/>
    </w:rPr>
  </w:style>
  <w:style w:type="paragraph" w:styleId="af">
    <w:name w:val="List Paragraph"/>
    <w:basedOn w:val="a"/>
    <w:uiPriority w:val="34"/>
    <w:qFormat/>
    <w:rsid w:val="0083191E"/>
    <w:pPr>
      <w:ind w:left="720"/>
      <w:contextualSpacing/>
    </w:pPr>
  </w:style>
  <w:style w:type="paragraph" w:styleId="22">
    <w:name w:val="Body Text 2"/>
    <w:basedOn w:val="a"/>
    <w:link w:val="23"/>
    <w:uiPriority w:val="99"/>
    <w:semiHidden/>
    <w:unhideWhenUsed/>
    <w:rsid w:val="0083191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319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83191E"/>
  </w:style>
  <w:style w:type="paragraph" w:customStyle="1" w:styleId="justifyfull">
    <w:name w:val="justifyfull"/>
    <w:basedOn w:val="a"/>
    <w:rsid w:val="0083191E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83191E"/>
    <w:rPr>
      <w:i/>
      <w:iCs/>
    </w:rPr>
  </w:style>
  <w:style w:type="character" w:styleId="af2">
    <w:name w:val="Strong"/>
    <w:basedOn w:val="a0"/>
    <w:uiPriority w:val="22"/>
    <w:qFormat/>
    <w:rsid w:val="0083191E"/>
    <w:rPr>
      <w:b/>
      <w:bCs/>
    </w:rPr>
  </w:style>
  <w:style w:type="character" w:customStyle="1" w:styleId="24">
    <w:name w:val="Основной текст2"/>
    <w:basedOn w:val="a0"/>
    <w:rsid w:val="00831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af3">
    <w:name w:val="Содержимое таблицы"/>
    <w:basedOn w:val="a"/>
    <w:rsid w:val="0083191E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11">
    <w:name w:val="Заголовок 1 Знак1"/>
    <w:aliases w:val="Знак Знак1"/>
    <w:basedOn w:val="a0"/>
    <w:uiPriority w:val="9"/>
    <w:rsid w:val="008319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msonormal0">
    <w:name w:val="msonormal"/>
    <w:basedOn w:val="a"/>
    <w:rsid w:val="0083191E"/>
    <w:pPr>
      <w:spacing w:before="100" w:beforeAutospacing="1" w:after="100" w:afterAutospacing="1"/>
    </w:pPr>
  </w:style>
  <w:style w:type="paragraph" w:styleId="af4">
    <w:name w:val="No Spacing"/>
    <w:link w:val="af5"/>
    <w:uiPriority w:val="99"/>
    <w:qFormat/>
    <w:rsid w:val="008319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99"/>
    <w:locked/>
    <w:rsid w:val="008319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4974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2021-04-21T08:19:00Z</dcterms:created>
  <dcterms:modified xsi:type="dcterms:W3CDTF">2021-04-21T08:27:00Z</dcterms:modified>
</cp:coreProperties>
</file>